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85" w:rsidRDefault="00056285" w:rsidP="00056285">
      <w:pPr>
        <w:widowControl w:val="0"/>
        <w:pBdr>
          <w:top w:val="nil"/>
          <w:left w:val="nil"/>
          <w:bottom w:val="nil"/>
          <w:right w:val="nil"/>
          <w:between w:val="nil"/>
        </w:pBdr>
        <w:spacing w:before="770" w:line="240" w:lineRule="auto"/>
        <w:ind w:left="2410"/>
        <w:rPr>
          <w:b/>
          <w:color w:val="000000"/>
          <w:sz w:val="30"/>
          <w:szCs w:val="30"/>
        </w:rPr>
      </w:pPr>
    </w:p>
    <w:p w:rsidR="00056285" w:rsidRDefault="00056285" w:rsidP="00056285">
      <w:pPr>
        <w:widowControl w:val="0"/>
        <w:pBdr>
          <w:top w:val="nil"/>
          <w:left w:val="nil"/>
          <w:bottom w:val="nil"/>
          <w:right w:val="nil"/>
          <w:between w:val="nil"/>
        </w:pBdr>
        <w:spacing w:before="770" w:line="240" w:lineRule="auto"/>
        <w:ind w:left="2410"/>
        <w:rPr>
          <w:b/>
          <w:color w:val="000000"/>
          <w:sz w:val="30"/>
          <w:szCs w:val="30"/>
        </w:rPr>
      </w:pPr>
      <w:r>
        <w:rPr>
          <w:b/>
          <w:color w:val="00000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v:imagedata r:id="rId4" o:title="School logo"/>
          </v:shape>
        </w:pict>
      </w:r>
    </w:p>
    <w:p w:rsidR="005E47A0" w:rsidRPr="00056285" w:rsidRDefault="00F05C0E" w:rsidP="00056285">
      <w:pPr>
        <w:widowControl w:val="0"/>
        <w:pBdr>
          <w:top w:val="nil"/>
          <w:left w:val="nil"/>
          <w:bottom w:val="nil"/>
          <w:right w:val="nil"/>
          <w:between w:val="nil"/>
        </w:pBdr>
        <w:spacing w:before="770" w:line="240" w:lineRule="auto"/>
        <w:ind w:left="2410"/>
        <w:rPr>
          <w:b/>
          <w:color w:val="000000"/>
          <w:sz w:val="30"/>
          <w:szCs w:val="30"/>
        </w:rPr>
      </w:pPr>
      <w:proofErr w:type="spellStart"/>
      <w:r w:rsidRPr="00056285">
        <w:rPr>
          <w:b/>
          <w:color w:val="000000"/>
          <w:sz w:val="30"/>
          <w:szCs w:val="30"/>
        </w:rPr>
        <w:t>Ki</w:t>
      </w:r>
      <w:bookmarkStart w:id="0" w:name="_GoBack"/>
      <w:bookmarkEnd w:id="0"/>
      <w:r w:rsidRPr="00056285">
        <w:rPr>
          <w:b/>
          <w:color w:val="000000"/>
          <w:sz w:val="30"/>
          <w:szCs w:val="30"/>
        </w:rPr>
        <w:t>elder</w:t>
      </w:r>
      <w:proofErr w:type="spellEnd"/>
      <w:r w:rsidRPr="00056285">
        <w:rPr>
          <w:color w:val="000000"/>
          <w:sz w:val="30"/>
          <w:szCs w:val="30"/>
        </w:rPr>
        <w:t>​ ​</w:t>
      </w:r>
      <w:r w:rsidRPr="00056285">
        <w:rPr>
          <w:b/>
          <w:color w:val="000000"/>
          <w:sz w:val="30"/>
          <w:szCs w:val="30"/>
        </w:rPr>
        <w:t>Primary</w:t>
      </w:r>
      <w:r w:rsidRPr="00056285">
        <w:rPr>
          <w:color w:val="000000"/>
          <w:sz w:val="30"/>
          <w:szCs w:val="30"/>
        </w:rPr>
        <w:t>​ ​</w:t>
      </w:r>
      <w:r w:rsidRPr="00056285">
        <w:rPr>
          <w:b/>
          <w:color w:val="000000"/>
          <w:sz w:val="30"/>
          <w:szCs w:val="30"/>
        </w:rPr>
        <w:t>School and</w:t>
      </w:r>
      <w:r w:rsidRPr="00056285">
        <w:rPr>
          <w:color w:val="000000"/>
          <w:sz w:val="30"/>
          <w:szCs w:val="30"/>
        </w:rPr>
        <w:t>​ ​</w:t>
      </w:r>
      <w:r w:rsidRPr="00056285">
        <w:rPr>
          <w:b/>
          <w:color w:val="000000"/>
          <w:sz w:val="30"/>
          <w:szCs w:val="30"/>
        </w:rPr>
        <w:t xml:space="preserve">Nursery </w:t>
      </w:r>
    </w:p>
    <w:p w:rsidR="005E47A0" w:rsidRPr="00056285" w:rsidRDefault="00F05C0E" w:rsidP="00056285">
      <w:pPr>
        <w:widowControl w:val="0"/>
        <w:pBdr>
          <w:top w:val="nil"/>
          <w:left w:val="nil"/>
          <w:bottom w:val="nil"/>
          <w:right w:val="nil"/>
          <w:between w:val="nil"/>
        </w:pBdr>
        <w:spacing w:before="388" w:line="240" w:lineRule="auto"/>
        <w:ind w:left="16"/>
        <w:jc w:val="center"/>
        <w:rPr>
          <w:b/>
          <w:color w:val="000000"/>
          <w:sz w:val="24"/>
          <w:szCs w:val="24"/>
        </w:rPr>
      </w:pPr>
      <w:r w:rsidRPr="00056285">
        <w:rPr>
          <w:b/>
          <w:color w:val="000000"/>
          <w:sz w:val="24"/>
          <w:szCs w:val="24"/>
        </w:rPr>
        <w:t>Local</w:t>
      </w:r>
      <w:r w:rsidRPr="00056285">
        <w:rPr>
          <w:color w:val="000000"/>
          <w:sz w:val="24"/>
          <w:szCs w:val="24"/>
        </w:rPr>
        <w:t>​ ​</w:t>
      </w:r>
      <w:r w:rsidRPr="00056285">
        <w:rPr>
          <w:b/>
          <w:color w:val="000000"/>
          <w:sz w:val="24"/>
          <w:szCs w:val="24"/>
        </w:rPr>
        <w:t>Offer</w:t>
      </w:r>
      <w:r w:rsidRPr="00056285">
        <w:rPr>
          <w:color w:val="000000"/>
          <w:sz w:val="24"/>
          <w:szCs w:val="24"/>
        </w:rPr>
        <w:t>​ ​</w:t>
      </w:r>
      <w:r w:rsidRPr="00056285">
        <w:rPr>
          <w:b/>
          <w:color w:val="000000"/>
          <w:sz w:val="24"/>
          <w:szCs w:val="24"/>
        </w:rPr>
        <w:t>Autumn</w:t>
      </w:r>
      <w:r w:rsidRPr="00056285">
        <w:rPr>
          <w:color w:val="000000"/>
          <w:sz w:val="24"/>
          <w:szCs w:val="24"/>
        </w:rPr>
        <w:t>​ ​</w:t>
      </w:r>
      <w:r w:rsidR="001F017B" w:rsidRPr="00056285">
        <w:rPr>
          <w:b/>
          <w:color w:val="000000"/>
          <w:sz w:val="24"/>
          <w:szCs w:val="24"/>
        </w:rPr>
        <w:t>2023</w:t>
      </w:r>
    </w:p>
    <w:p w:rsidR="005E47A0" w:rsidRDefault="00F05C0E">
      <w:pPr>
        <w:widowControl w:val="0"/>
        <w:pBdr>
          <w:top w:val="nil"/>
          <w:left w:val="nil"/>
          <w:bottom w:val="nil"/>
          <w:right w:val="nil"/>
          <w:between w:val="nil"/>
        </w:pBdr>
        <w:spacing w:before="283" w:line="240" w:lineRule="auto"/>
        <w:ind w:left="7"/>
        <w:rPr>
          <w:color w:val="000000"/>
          <w:sz w:val="21"/>
          <w:szCs w:val="21"/>
        </w:rPr>
      </w:pPr>
      <w:r>
        <w:rPr>
          <w:b/>
          <w:color w:val="000000"/>
          <w:sz w:val="21"/>
          <w:szCs w:val="21"/>
        </w:rPr>
        <w:t>SCHOOL</w:t>
      </w:r>
      <w:r>
        <w:rPr>
          <w:color w:val="000000"/>
          <w:sz w:val="21"/>
          <w:szCs w:val="21"/>
        </w:rPr>
        <w:t>​ ​</w:t>
      </w:r>
      <w:r>
        <w:rPr>
          <w:b/>
          <w:color w:val="000000"/>
          <w:sz w:val="21"/>
          <w:szCs w:val="21"/>
        </w:rPr>
        <w:t xml:space="preserve">NAME: </w:t>
      </w:r>
      <w:r>
        <w:rPr>
          <w:color w:val="000000"/>
          <w:sz w:val="21"/>
          <w:szCs w:val="21"/>
        </w:rPr>
        <w:t>Kielder Primary School and Nursery</w:t>
      </w:r>
    </w:p>
    <w:p w:rsidR="005E47A0" w:rsidRDefault="00F05C0E">
      <w:pPr>
        <w:widowControl w:val="0"/>
        <w:pBdr>
          <w:top w:val="nil"/>
          <w:left w:val="nil"/>
          <w:bottom w:val="nil"/>
          <w:right w:val="nil"/>
          <w:between w:val="nil"/>
        </w:pBdr>
        <w:spacing w:before="283" w:line="240" w:lineRule="auto"/>
        <w:ind w:left="4"/>
        <w:rPr>
          <w:color w:val="000000"/>
          <w:sz w:val="21"/>
          <w:szCs w:val="21"/>
        </w:rPr>
      </w:pPr>
      <w:r>
        <w:rPr>
          <w:b/>
          <w:color w:val="000000"/>
          <w:sz w:val="21"/>
          <w:szCs w:val="21"/>
        </w:rPr>
        <w:t>TYPE</w:t>
      </w:r>
      <w:r>
        <w:rPr>
          <w:color w:val="000000"/>
          <w:sz w:val="21"/>
          <w:szCs w:val="21"/>
        </w:rPr>
        <w:t>​ ​</w:t>
      </w:r>
      <w:r>
        <w:rPr>
          <w:b/>
          <w:color w:val="000000"/>
          <w:sz w:val="21"/>
          <w:szCs w:val="21"/>
        </w:rPr>
        <w:t>OF</w:t>
      </w:r>
      <w:r>
        <w:rPr>
          <w:color w:val="000000"/>
          <w:sz w:val="21"/>
          <w:szCs w:val="21"/>
        </w:rPr>
        <w:t>​ ​</w:t>
      </w:r>
      <w:r>
        <w:rPr>
          <w:b/>
          <w:color w:val="000000"/>
          <w:sz w:val="21"/>
          <w:szCs w:val="21"/>
        </w:rPr>
        <w:t xml:space="preserve">SCHOOL: </w:t>
      </w:r>
      <w:r w:rsidR="001F017B">
        <w:rPr>
          <w:color w:val="000000"/>
          <w:sz w:val="21"/>
          <w:szCs w:val="21"/>
        </w:rPr>
        <w:t>Primary School and Nursery 3 -</w:t>
      </w:r>
      <w:r>
        <w:rPr>
          <w:color w:val="000000"/>
          <w:sz w:val="21"/>
          <w:szCs w:val="21"/>
        </w:rPr>
        <w:t>11</w:t>
      </w:r>
    </w:p>
    <w:p w:rsidR="005E47A0" w:rsidRDefault="00F05C0E">
      <w:pPr>
        <w:widowControl w:val="0"/>
        <w:pBdr>
          <w:top w:val="nil"/>
          <w:left w:val="nil"/>
          <w:bottom w:val="nil"/>
          <w:right w:val="nil"/>
          <w:between w:val="nil"/>
        </w:pBdr>
        <w:spacing w:before="283" w:line="240" w:lineRule="auto"/>
        <w:rPr>
          <w:color w:val="000000"/>
          <w:sz w:val="21"/>
          <w:szCs w:val="21"/>
        </w:rPr>
      </w:pPr>
      <w:r>
        <w:rPr>
          <w:b/>
          <w:color w:val="000000"/>
          <w:sz w:val="21"/>
          <w:szCs w:val="21"/>
        </w:rPr>
        <w:t xml:space="preserve">ACCESSIBILITY: </w:t>
      </w:r>
      <w:r>
        <w:rPr>
          <w:color w:val="000000"/>
          <w:sz w:val="21"/>
          <w:szCs w:val="21"/>
        </w:rPr>
        <w:t xml:space="preserve">Fully accessible with disabled toilet. </w:t>
      </w:r>
    </w:p>
    <w:p w:rsidR="005E47A0" w:rsidRDefault="00F05C0E">
      <w:pPr>
        <w:widowControl w:val="0"/>
        <w:pBdr>
          <w:top w:val="nil"/>
          <w:left w:val="nil"/>
          <w:bottom w:val="nil"/>
          <w:right w:val="nil"/>
          <w:between w:val="nil"/>
        </w:pBdr>
        <w:spacing w:before="283" w:line="240" w:lineRule="auto"/>
        <w:ind w:left="10"/>
        <w:rPr>
          <w:b/>
          <w:color w:val="000000"/>
          <w:sz w:val="21"/>
          <w:szCs w:val="21"/>
        </w:rPr>
      </w:pPr>
      <w:r>
        <w:rPr>
          <w:b/>
          <w:color w:val="000000"/>
          <w:sz w:val="21"/>
          <w:szCs w:val="21"/>
        </w:rPr>
        <w:t>CORE</w:t>
      </w:r>
      <w:r>
        <w:rPr>
          <w:color w:val="000000"/>
          <w:sz w:val="21"/>
          <w:szCs w:val="21"/>
        </w:rPr>
        <w:t>​ ​</w:t>
      </w:r>
      <w:r>
        <w:rPr>
          <w:b/>
          <w:color w:val="000000"/>
          <w:sz w:val="21"/>
          <w:szCs w:val="21"/>
        </w:rPr>
        <w:t xml:space="preserve">OFFER: </w:t>
      </w:r>
    </w:p>
    <w:p w:rsidR="005E47A0" w:rsidRDefault="00F05C0E">
      <w:pPr>
        <w:widowControl w:val="0"/>
        <w:pBdr>
          <w:top w:val="nil"/>
          <w:left w:val="nil"/>
          <w:bottom w:val="nil"/>
          <w:right w:val="nil"/>
          <w:between w:val="nil"/>
        </w:pBdr>
        <w:spacing w:before="13" w:line="240" w:lineRule="auto"/>
        <w:rPr>
          <w:b/>
          <w:color w:val="000000"/>
          <w:sz w:val="21"/>
          <w:szCs w:val="21"/>
        </w:rPr>
      </w:pPr>
      <w:r>
        <w:rPr>
          <w:b/>
          <w:color w:val="000000"/>
          <w:sz w:val="21"/>
          <w:szCs w:val="21"/>
        </w:rPr>
        <w:t>Are</w:t>
      </w:r>
      <w:r>
        <w:rPr>
          <w:color w:val="000000"/>
          <w:sz w:val="21"/>
          <w:szCs w:val="21"/>
        </w:rPr>
        <w:t>​ ​</w:t>
      </w:r>
      <w:r>
        <w:rPr>
          <w:b/>
          <w:color w:val="000000"/>
          <w:sz w:val="21"/>
          <w:szCs w:val="21"/>
        </w:rPr>
        <w:t>you</w:t>
      </w:r>
      <w:r>
        <w:rPr>
          <w:color w:val="000000"/>
          <w:sz w:val="21"/>
          <w:szCs w:val="21"/>
        </w:rPr>
        <w:t>​ ​</w:t>
      </w:r>
      <w:r>
        <w:rPr>
          <w:b/>
          <w:color w:val="000000"/>
          <w:sz w:val="21"/>
          <w:szCs w:val="21"/>
        </w:rPr>
        <w:t>currently</w:t>
      </w:r>
      <w:r>
        <w:rPr>
          <w:color w:val="000000"/>
          <w:sz w:val="21"/>
          <w:szCs w:val="21"/>
        </w:rPr>
        <w:t>​ ​</w:t>
      </w:r>
      <w:r>
        <w:rPr>
          <w:b/>
          <w:color w:val="000000"/>
          <w:sz w:val="21"/>
          <w:szCs w:val="21"/>
        </w:rPr>
        <w:t>able</w:t>
      </w:r>
      <w:r>
        <w:rPr>
          <w:color w:val="000000"/>
          <w:sz w:val="21"/>
          <w:szCs w:val="21"/>
        </w:rPr>
        <w:t>​ ​</w:t>
      </w:r>
      <w:r>
        <w:rPr>
          <w:b/>
          <w:color w:val="000000"/>
          <w:sz w:val="21"/>
          <w:szCs w:val="21"/>
        </w:rPr>
        <w:t>to</w:t>
      </w:r>
      <w:r>
        <w:rPr>
          <w:color w:val="000000"/>
          <w:sz w:val="21"/>
          <w:szCs w:val="21"/>
        </w:rPr>
        <w:t>​ ​</w:t>
      </w:r>
      <w:r>
        <w:rPr>
          <w:b/>
          <w:color w:val="000000"/>
          <w:sz w:val="21"/>
          <w:szCs w:val="21"/>
        </w:rPr>
        <w:t>deliver</w:t>
      </w:r>
      <w:r>
        <w:rPr>
          <w:color w:val="000000"/>
          <w:sz w:val="21"/>
          <w:szCs w:val="21"/>
        </w:rPr>
        <w:t>​ ​</w:t>
      </w:r>
      <w:r>
        <w:rPr>
          <w:b/>
          <w:color w:val="000000"/>
          <w:sz w:val="21"/>
          <w:szCs w:val="21"/>
        </w:rPr>
        <w:t>your</w:t>
      </w:r>
      <w:r>
        <w:rPr>
          <w:color w:val="000000"/>
          <w:sz w:val="21"/>
          <w:szCs w:val="21"/>
        </w:rPr>
        <w:t>​ ​</w:t>
      </w:r>
      <w:r>
        <w:rPr>
          <w:b/>
          <w:color w:val="000000"/>
          <w:sz w:val="21"/>
          <w:szCs w:val="21"/>
        </w:rPr>
        <w:t>core</w:t>
      </w:r>
      <w:r>
        <w:rPr>
          <w:color w:val="000000"/>
          <w:sz w:val="21"/>
          <w:szCs w:val="21"/>
        </w:rPr>
        <w:t>​ ​</w:t>
      </w:r>
      <w:r>
        <w:rPr>
          <w:b/>
          <w:color w:val="000000"/>
          <w:sz w:val="21"/>
          <w:szCs w:val="21"/>
        </w:rPr>
        <w:t>offer</w:t>
      </w:r>
      <w:r>
        <w:rPr>
          <w:color w:val="000000"/>
          <w:sz w:val="21"/>
          <w:szCs w:val="21"/>
        </w:rPr>
        <w:t>​ ​</w:t>
      </w:r>
      <w:r>
        <w:rPr>
          <w:b/>
          <w:color w:val="000000"/>
          <w:sz w:val="21"/>
          <w:szCs w:val="21"/>
        </w:rPr>
        <w:t>consistently</w:t>
      </w:r>
      <w:r>
        <w:rPr>
          <w:color w:val="000000"/>
          <w:sz w:val="21"/>
          <w:szCs w:val="21"/>
        </w:rPr>
        <w:t>​ ​</w:t>
      </w:r>
      <w:r>
        <w:rPr>
          <w:b/>
          <w:color w:val="000000"/>
          <w:sz w:val="21"/>
          <w:szCs w:val="21"/>
        </w:rPr>
        <w:t>over</w:t>
      </w:r>
      <w:r>
        <w:rPr>
          <w:color w:val="000000"/>
          <w:sz w:val="21"/>
          <w:szCs w:val="21"/>
        </w:rPr>
        <w:t>​ ​</w:t>
      </w:r>
      <w:r>
        <w:rPr>
          <w:b/>
          <w:color w:val="000000"/>
          <w:sz w:val="21"/>
          <w:szCs w:val="21"/>
        </w:rPr>
        <w:t>all</w:t>
      </w:r>
      <w:r>
        <w:rPr>
          <w:color w:val="000000"/>
          <w:sz w:val="21"/>
          <w:szCs w:val="21"/>
        </w:rPr>
        <w:t>​ ​</w:t>
      </w:r>
      <w:r>
        <w:rPr>
          <w:b/>
          <w:color w:val="000000"/>
          <w:sz w:val="21"/>
          <w:szCs w:val="21"/>
        </w:rPr>
        <w:t>areas</w:t>
      </w:r>
      <w:r>
        <w:rPr>
          <w:color w:val="000000"/>
          <w:sz w:val="21"/>
          <w:szCs w:val="21"/>
        </w:rPr>
        <w:t>​ ​</w:t>
      </w:r>
      <w:r>
        <w:rPr>
          <w:b/>
          <w:color w:val="000000"/>
          <w:sz w:val="21"/>
          <w:szCs w:val="21"/>
        </w:rPr>
        <w:t>of</w:t>
      </w:r>
      <w:r>
        <w:rPr>
          <w:color w:val="000000"/>
          <w:sz w:val="21"/>
          <w:szCs w:val="21"/>
        </w:rPr>
        <w:t>​ ​</w:t>
      </w:r>
      <w:r>
        <w:rPr>
          <w:b/>
          <w:color w:val="000000"/>
          <w:sz w:val="21"/>
          <w:szCs w:val="21"/>
        </w:rPr>
        <w:t>your</w:t>
      </w:r>
      <w:r>
        <w:rPr>
          <w:color w:val="000000"/>
          <w:sz w:val="21"/>
          <w:szCs w:val="21"/>
        </w:rPr>
        <w:t>​ ​</w:t>
      </w:r>
      <w:r>
        <w:rPr>
          <w:b/>
          <w:color w:val="000000"/>
          <w:sz w:val="21"/>
          <w:szCs w:val="21"/>
        </w:rPr>
        <w:t xml:space="preserve">school? </w:t>
      </w:r>
    </w:p>
    <w:p w:rsidR="005E47A0" w:rsidRDefault="00F05C0E">
      <w:pPr>
        <w:widowControl w:val="0"/>
        <w:pBdr>
          <w:top w:val="nil"/>
          <w:left w:val="nil"/>
          <w:bottom w:val="nil"/>
          <w:right w:val="nil"/>
          <w:between w:val="nil"/>
        </w:pBdr>
        <w:spacing w:before="283" w:line="240" w:lineRule="auto"/>
        <w:rPr>
          <w:color w:val="000000"/>
          <w:sz w:val="21"/>
          <w:szCs w:val="21"/>
        </w:rPr>
      </w:pPr>
      <w:r>
        <w:rPr>
          <w:color w:val="000000"/>
          <w:sz w:val="21"/>
          <w:szCs w:val="21"/>
        </w:rPr>
        <w:t xml:space="preserve">Yes: </w:t>
      </w:r>
    </w:p>
    <w:p w:rsidR="005E47A0" w:rsidRDefault="00F05C0E">
      <w:pPr>
        <w:widowControl w:val="0"/>
        <w:pBdr>
          <w:top w:val="nil"/>
          <w:left w:val="nil"/>
          <w:bottom w:val="nil"/>
          <w:right w:val="nil"/>
          <w:between w:val="nil"/>
        </w:pBdr>
        <w:spacing w:before="13" w:line="245" w:lineRule="auto"/>
        <w:ind w:left="727" w:right="562" w:hanging="348"/>
        <w:rPr>
          <w:color w:val="000000"/>
          <w:sz w:val="21"/>
          <w:szCs w:val="21"/>
        </w:rPr>
      </w:pPr>
      <w:r>
        <w:rPr>
          <w:color w:val="000000"/>
          <w:sz w:val="21"/>
          <w:szCs w:val="21"/>
        </w:rPr>
        <w:t xml:space="preserve">● All staff have sufficient experience, training and expertise to identify children who may have additional needs and offer initial support. </w:t>
      </w:r>
    </w:p>
    <w:p w:rsidR="005E47A0" w:rsidRDefault="00F05C0E">
      <w:pPr>
        <w:widowControl w:val="0"/>
        <w:pBdr>
          <w:top w:val="nil"/>
          <w:left w:val="nil"/>
          <w:bottom w:val="nil"/>
          <w:right w:val="nil"/>
          <w:between w:val="nil"/>
        </w:pBdr>
        <w:spacing w:before="8" w:line="245" w:lineRule="auto"/>
        <w:ind w:left="734" w:right="1003" w:hanging="355"/>
        <w:rPr>
          <w:color w:val="000000"/>
          <w:sz w:val="21"/>
          <w:szCs w:val="21"/>
        </w:rPr>
      </w:pPr>
      <w:r>
        <w:rPr>
          <w:color w:val="000000"/>
          <w:sz w:val="21"/>
          <w:szCs w:val="21"/>
        </w:rPr>
        <w:t xml:space="preserve">● Following referral, teaching staff work closely with support staff and services to provide recommended interventions. </w:t>
      </w:r>
    </w:p>
    <w:p w:rsidR="005E47A0" w:rsidRDefault="00F05C0E">
      <w:pPr>
        <w:widowControl w:val="0"/>
        <w:pBdr>
          <w:top w:val="nil"/>
          <w:left w:val="nil"/>
          <w:bottom w:val="nil"/>
          <w:right w:val="nil"/>
          <w:between w:val="nil"/>
        </w:pBdr>
        <w:spacing w:before="8" w:line="240" w:lineRule="auto"/>
        <w:ind w:left="379"/>
        <w:rPr>
          <w:color w:val="000000"/>
          <w:sz w:val="21"/>
          <w:szCs w:val="21"/>
        </w:rPr>
      </w:pPr>
      <w:r>
        <w:rPr>
          <w:color w:val="000000"/>
          <w:sz w:val="21"/>
          <w:szCs w:val="21"/>
        </w:rPr>
        <w:t xml:space="preserve">● SEND training is available for all staff to match the appropriate needs of our children </w:t>
      </w:r>
    </w:p>
    <w:p w:rsidR="005E47A0" w:rsidRDefault="00F05C0E">
      <w:pPr>
        <w:widowControl w:val="0"/>
        <w:pBdr>
          <w:top w:val="nil"/>
          <w:left w:val="nil"/>
          <w:bottom w:val="nil"/>
          <w:right w:val="nil"/>
          <w:between w:val="nil"/>
        </w:pBdr>
        <w:spacing w:before="553" w:line="240" w:lineRule="auto"/>
        <w:ind w:left="16"/>
        <w:rPr>
          <w:b/>
          <w:color w:val="000000"/>
          <w:sz w:val="21"/>
          <w:szCs w:val="21"/>
        </w:rPr>
      </w:pPr>
      <w:r>
        <w:rPr>
          <w:b/>
          <w:color w:val="000000"/>
          <w:sz w:val="21"/>
          <w:szCs w:val="21"/>
        </w:rPr>
        <w:t xml:space="preserve">POLICIES: </w:t>
      </w:r>
    </w:p>
    <w:p w:rsidR="005E47A0" w:rsidRDefault="00F05C0E">
      <w:pPr>
        <w:widowControl w:val="0"/>
        <w:pBdr>
          <w:top w:val="nil"/>
          <w:left w:val="nil"/>
          <w:bottom w:val="nil"/>
          <w:right w:val="nil"/>
          <w:between w:val="nil"/>
        </w:pBdr>
        <w:spacing w:before="13" w:line="240" w:lineRule="auto"/>
        <w:ind w:left="5"/>
        <w:rPr>
          <w:color w:val="000000"/>
          <w:sz w:val="21"/>
          <w:szCs w:val="21"/>
        </w:rPr>
      </w:pPr>
      <w:r>
        <w:rPr>
          <w:color w:val="000000"/>
          <w:sz w:val="21"/>
          <w:szCs w:val="21"/>
        </w:rPr>
        <w:t xml:space="preserve">The following policies are available on the school website: </w:t>
      </w:r>
    </w:p>
    <w:p w:rsidR="005E47A0" w:rsidRDefault="00F05C0E">
      <w:pPr>
        <w:widowControl w:val="0"/>
        <w:pBdr>
          <w:top w:val="nil"/>
          <w:left w:val="nil"/>
          <w:bottom w:val="nil"/>
          <w:right w:val="nil"/>
          <w:between w:val="nil"/>
        </w:pBdr>
        <w:spacing w:before="283" w:line="240" w:lineRule="auto"/>
        <w:ind w:left="379"/>
        <w:rPr>
          <w:color w:val="000000"/>
          <w:sz w:val="21"/>
          <w:szCs w:val="21"/>
        </w:rPr>
      </w:pPr>
      <w:r>
        <w:rPr>
          <w:color w:val="000000"/>
          <w:sz w:val="21"/>
          <w:szCs w:val="21"/>
        </w:rPr>
        <w:t xml:space="preserve">● SEND </w:t>
      </w:r>
    </w:p>
    <w:p w:rsidR="005E47A0" w:rsidRDefault="00F05C0E">
      <w:pPr>
        <w:widowControl w:val="0"/>
        <w:pBdr>
          <w:top w:val="nil"/>
          <w:left w:val="nil"/>
          <w:bottom w:val="nil"/>
          <w:right w:val="nil"/>
          <w:between w:val="nil"/>
        </w:pBdr>
        <w:spacing w:before="13" w:line="240" w:lineRule="auto"/>
        <w:ind w:left="379"/>
        <w:rPr>
          <w:color w:val="000000"/>
          <w:sz w:val="21"/>
          <w:szCs w:val="21"/>
        </w:rPr>
      </w:pPr>
      <w:r>
        <w:rPr>
          <w:color w:val="000000"/>
          <w:sz w:val="21"/>
          <w:szCs w:val="21"/>
        </w:rPr>
        <w:t xml:space="preserve">● SAFEGUARDING </w:t>
      </w:r>
    </w:p>
    <w:p w:rsidR="005E47A0" w:rsidRDefault="00F05C0E">
      <w:pPr>
        <w:widowControl w:val="0"/>
        <w:pBdr>
          <w:top w:val="nil"/>
          <w:left w:val="nil"/>
          <w:bottom w:val="nil"/>
          <w:right w:val="nil"/>
          <w:between w:val="nil"/>
        </w:pBdr>
        <w:spacing w:before="13" w:line="240" w:lineRule="auto"/>
        <w:ind w:left="379"/>
        <w:rPr>
          <w:color w:val="000000"/>
          <w:sz w:val="21"/>
          <w:szCs w:val="21"/>
        </w:rPr>
      </w:pPr>
      <w:r>
        <w:rPr>
          <w:color w:val="000000"/>
          <w:sz w:val="21"/>
          <w:szCs w:val="21"/>
        </w:rPr>
        <w:t xml:space="preserve">● POSITIVE BEHAVIOUR </w:t>
      </w:r>
    </w:p>
    <w:p w:rsidR="005E47A0" w:rsidRDefault="00F05C0E">
      <w:pPr>
        <w:widowControl w:val="0"/>
        <w:pBdr>
          <w:top w:val="nil"/>
          <w:left w:val="nil"/>
          <w:bottom w:val="nil"/>
          <w:right w:val="nil"/>
          <w:between w:val="nil"/>
        </w:pBdr>
        <w:spacing w:before="13" w:line="240" w:lineRule="auto"/>
        <w:ind w:left="379"/>
        <w:rPr>
          <w:color w:val="000000"/>
          <w:sz w:val="21"/>
          <w:szCs w:val="21"/>
        </w:rPr>
      </w:pPr>
      <w:r>
        <w:rPr>
          <w:color w:val="000000"/>
          <w:sz w:val="21"/>
          <w:szCs w:val="21"/>
        </w:rPr>
        <w:t xml:space="preserve">● EQUALITY &amp; DIVERSITY </w:t>
      </w:r>
    </w:p>
    <w:p w:rsidR="005E47A0" w:rsidRDefault="00F05C0E">
      <w:pPr>
        <w:widowControl w:val="0"/>
        <w:pBdr>
          <w:top w:val="nil"/>
          <w:left w:val="nil"/>
          <w:bottom w:val="nil"/>
          <w:right w:val="nil"/>
          <w:between w:val="nil"/>
        </w:pBdr>
        <w:spacing w:before="283" w:line="245" w:lineRule="auto"/>
        <w:ind w:left="16" w:right="357" w:hanging="16"/>
        <w:rPr>
          <w:b/>
          <w:color w:val="000000"/>
          <w:sz w:val="21"/>
          <w:szCs w:val="21"/>
        </w:rPr>
      </w:pPr>
      <w:r>
        <w:rPr>
          <w:b/>
          <w:color w:val="000000"/>
          <w:sz w:val="21"/>
          <w:szCs w:val="21"/>
        </w:rPr>
        <w:t>Are</w:t>
      </w:r>
      <w:r>
        <w:rPr>
          <w:color w:val="000000"/>
          <w:sz w:val="21"/>
          <w:szCs w:val="21"/>
        </w:rPr>
        <w:t>​ ​</w:t>
      </w:r>
      <w:r>
        <w:rPr>
          <w:b/>
          <w:color w:val="000000"/>
          <w:sz w:val="21"/>
          <w:szCs w:val="21"/>
        </w:rPr>
        <w:t>you</w:t>
      </w:r>
      <w:r>
        <w:rPr>
          <w:color w:val="000000"/>
          <w:sz w:val="21"/>
          <w:szCs w:val="21"/>
        </w:rPr>
        <w:t>​ ​</w:t>
      </w:r>
      <w:r>
        <w:rPr>
          <w:b/>
          <w:color w:val="000000"/>
          <w:sz w:val="21"/>
          <w:szCs w:val="21"/>
        </w:rPr>
        <w:t>aware/familiar</w:t>
      </w:r>
      <w:r>
        <w:rPr>
          <w:color w:val="000000"/>
          <w:sz w:val="21"/>
          <w:szCs w:val="21"/>
        </w:rPr>
        <w:t>​ ​</w:t>
      </w:r>
      <w:r>
        <w:rPr>
          <w:b/>
          <w:color w:val="000000"/>
          <w:sz w:val="21"/>
          <w:szCs w:val="21"/>
        </w:rPr>
        <w:t>with</w:t>
      </w:r>
      <w:r>
        <w:rPr>
          <w:color w:val="000000"/>
          <w:sz w:val="21"/>
          <w:szCs w:val="21"/>
        </w:rPr>
        <w:t>​ ​</w:t>
      </w:r>
      <w:r>
        <w:rPr>
          <w:b/>
          <w:color w:val="000000"/>
          <w:sz w:val="21"/>
          <w:szCs w:val="21"/>
        </w:rPr>
        <w:t>the</w:t>
      </w:r>
      <w:r>
        <w:rPr>
          <w:color w:val="000000"/>
          <w:sz w:val="21"/>
          <w:szCs w:val="21"/>
        </w:rPr>
        <w:t>​ ​</w:t>
      </w:r>
      <w:r>
        <w:rPr>
          <w:b/>
          <w:color w:val="000000"/>
          <w:sz w:val="21"/>
          <w:szCs w:val="21"/>
        </w:rPr>
        <w:t>requirements</w:t>
      </w:r>
      <w:r>
        <w:rPr>
          <w:color w:val="000000"/>
          <w:sz w:val="21"/>
          <w:szCs w:val="21"/>
        </w:rPr>
        <w:t>​ ​</w:t>
      </w:r>
      <w:r>
        <w:rPr>
          <w:b/>
          <w:color w:val="000000"/>
          <w:sz w:val="21"/>
          <w:szCs w:val="21"/>
        </w:rPr>
        <w:t>of</w:t>
      </w:r>
      <w:r>
        <w:rPr>
          <w:color w:val="000000"/>
          <w:sz w:val="21"/>
          <w:szCs w:val="21"/>
        </w:rPr>
        <w:t>​ ​</w:t>
      </w:r>
      <w:r>
        <w:rPr>
          <w:b/>
          <w:color w:val="000000"/>
          <w:sz w:val="21"/>
          <w:szCs w:val="21"/>
        </w:rPr>
        <w:t>the</w:t>
      </w:r>
      <w:r>
        <w:rPr>
          <w:color w:val="000000"/>
          <w:sz w:val="21"/>
          <w:szCs w:val="21"/>
        </w:rPr>
        <w:t>​ ​</w:t>
      </w:r>
      <w:r>
        <w:rPr>
          <w:b/>
          <w:color w:val="000000"/>
          <w:sz w:val="21"/>
          <w:szCs w:val="21"/>
        </w:rPr>
        <w:t>Disability</w:t>
      </w:r>
      <w:r>
        <w:rPr>
          <w:color w:val="000000"/>
          <w:sz w:val="21"/>
          <w:szCs w:val="21"/>
        </w:rPr>
        <w:t>​ ​</w:t>
      </w:r>
      <w:r>
        <w:rPr>
          <w:b/>
          <w:color w:val="000000"/>
          <w:sz w:val="21"/>
          <w:szCs w:val="21"/>
        </w:rPr>
        <w:t>Discrimination</w:t>
      </w:r>
      <w:r>
        <w:rPr>
          <w:color w:val="000000"/>
          <w:sz w:val="21"/>
          <w:szCs w:val="21"/>
        </w:rPr>
        <w:t>​ ​</w:t>
      </w:r>
      <w:r>
        <w:rPr>
          <w:b/>
          <w:color w:val="000000"/>
          <w:sz w:val="21"/>
          <w:szCs w:val="21"/>
        </w:rPr>
        <w:t>Act</w:t>
      </w:r>
      <w:r>
        <w:rPr>
          <w:color w:val="000000"/>
          <w:sz w:val="21"/>
          <w:szCs w:val="21"/>
        </w:rPr>
        <w:t>​ ​</w:t>
      </w:r>
      <w:r>
        <w:rPr>
          <w:b/>
          <w:color w:val="000000"/>
          <w:sz w:val="21"/>
          <w:szCs w:val="21"/>
        </w:rPr>
        <w:t>1995</w:t>
      </w:r>
      <w:r>
        <w:rPr>
          <w:color w:val="000000"/>
          <w:sz w:val="21"/>
          <w:szCs w:val="21"/>
        </w:rPr>
        <w:t>​ ​</w:t>
      </w:r>
      <w:r>
        <w:rPr>
          <w:b/>
          <w:color w:val="000000"/>
          <w:sz w:val="21"/>
          <w:szCs w:val="21"/>
        </w:rPr>
        <w:t>and</w:t>
      </w:r>
      <w:r>
        <w:rPr>
          <w:color w:val="000000"/>
          <w:sz w:val="21"/>
          <w:szCs w:val="21"/>
        </w:rPr>
        <w:t>​ ​</w:t>
      </w:r>
      <w:r>
        <w:rPr>
          <w:b/>
          <w:color w:val="000000"/>
          <w:sz w:val="21"/>
          <w:szCs w:val="21"/>
        </w:rPr>
        <w:t>the Equality</w:t>
      </w:r>
      <w:r>
        <w:rPr>
          <w:color w:val="000000"/>
          <w:sz w:val="21"/>
          <w:szCs w:val="21"/>
        </w:rPr>
        <w:t>​ ​</w:t>
      </w:r>
      <w:r>
        <w:rPr>
          <w:b/>
          <w:color w:val="000000"/>
          <w:sz w:val="21"/>
          <w:szCs w:val="21"/>
        </w:rPr>
        <w:t>Act</w:t>
      </w:r>
      <w:r>
        <w:rPr>
          <w:color w:val="000000"/>
          <w:sz w:val="21"/>
          <w:szCs w:val="21"/>
        </w:rPr>
        <w:t>​ ​</w:t>
      </w:r>
      <w:r>
        <w:rPr>
          <w:b/>
          <w:color w:val="000000"/>
          <w:sz w:val="21"/>
          <w:szCs w:val="21"/>
        </w:rPr>
        <w:t xml:space="preserve">2010? </w:t>
      </w:r>
    </w:p>
    <w:p w:rsidR="005E47A0" w:rsidRDefault="00F05C0E">
      <w:pPr>
        <w:widowControl w:val="0"/>
        <w:pBdr>
          <w:top w:val="nil"/>
          <w:left w:val="nil"/>
          <w:bottom w:val="nil"/>
          <w:right w:val="nil"/>
          <w:between w:val="nil"/>
        </w:pBdr>
        <w:spacing w:before="278" w:line="240" w:lineRule="auto"/>
        <w:rPr>
          <w:color w:val="000000"/>
          <w:sz w:val="21"/>
          <w:szCs w:val="21"/>
        </w:rPr>
      </w:pPr>
      <w:r>
        <w:rPr>
          <w:color w:val="000000"/>
          <w:sz w:val="21"/>
          <w:szCs w:val="21"/>
        </w:rPr>
        <w:t xml:space="preserve">Yes </w:t>
      </w:r>
    </w:p>
    <w:p w:rsidR="005E47A0" w:rsidRDefault="00F05C0E">
      <w:pPr>
        <w:widowControl w:val="0"/>
        <w:pBdr>
          <w:top w:val="nil"/>
          <w:left w:val="nil"/>
          <w:bottom w:val="nil"/>
          <w:right w:val="nil"/>
          <w:between w:val="nil"/>
        </w:pBdr>
        <w:spacing w:before="283" w:line="240" w:lineRule="auto"/>
        <w:ind w:left="16"/>
        <w:rPr>
          <w:b/>
          <w:color w:val="000000"/>
          <w:sz w:val="21"/>
          <w:szCs w:val="21"/>
        </w:rPr>
      </w:pPr>
      <w:r>
        <w:rPr>
          <w:b/>
          <w:color w:val="000000"/>
          <w:sz w:val="21"/>
          <w:szCs w:val="21"/>
        </w:rPr>
        <w:lastRenderedPageBreak/>
        <w:t>RANGE</w:t>
      </w:r>
      <w:r>
        <w:rPr>
          <w:color w:val="000000"/>
          <w:sz w:val="21"/>
          <w:szCs w:val="21"/>
        </w:rPr>
        <w:t>​ ​</w:t>
      </w:r>
      <w:r>
        <w:rPr>
          <w:b/>
          <w:color w:val="000000"/>
          <w:sz w:val="21"/>
          <w:szCs w:val="21"/>
        </w:rPr>
        <w:t>OF</w:t>
      </w:r>
      <w:r>
        <w:rPr>
          <w:color w:val="000000"/>
          <w:sz w:val="21"/>
          <w:szCs w:val="21"/>
        </w:rPr>
        <w:t>​ ​</w:t>
      </w:r>
      <w:r>
        <w:rPr>
          <w:b/>
          <w:color w:val="000000"/>
          <w:sz w:val="21"/>
          <w:szCs w:val="21"/>
        </w:rPr>
        <w:t xml:space="preserve">PROVISION: </w:t>
      </w:r>
    </w:p>
    <w:p w:rsidR="005E47A0" w:rsidRDefault="00F05C0E">
      <w:pPr>
        <w:widowControl w:val="0"/>
        <w:pBdr>
          <w:top w:val="nil"/>
          <w:left w:val="nil"/>
          <w:bottom w:val="nil"/>
          <w:right w:val="nil"/>
          <w:between w:val="nil"/>
        </w:pBdr>
        <w:spacing w:before="13" w:line="240" w:lineRule="auto"/>
        <w:rPr>
          <w:b/>
          <w:color w:val="000000"/>
          <w:sz w:val="21"/>
          <w:szCs w:val="21"/>
        </w:rPr>
      </w:pPr>
      <w:r>
        <w:rPr>
          <w:b/>
          <w:color w:val="000000"/>
          <w:sz w:val="21"/>
          <w:szCs w:val="21"/>
        </w:rPr>
        <w:t>Areas</w:t>
      </w:r>
      <w:r>
        <w:rPr>
          <w:color w:val="000000"/>
          <w:sz w:val="21"/>
          <w:szCs w:val="21"/>
        </w:rPr>
        <w:t>​ ​</w:t>
      </w:r>
      <w:r>
        <w:rPr>
          <w:b/>
          <w:color w:val="000000"/>
          <w:sz w:val="21"/>
          <w:szCs w:val="21"/>
        </w:rPr>
        <w:t>of</w:t>
      </w:r>
      <w:r>
        <w:rPr>
          <w:color w:val="000000"/>
          <w:sz w:val="21"/>
          <w:szCs w:val="21"/>
        </w:rPr>
        <w:t>​ ​</w:t>
      </w:r>
      <w:r>
        <w:rPr>
          <w:b/>
          <w:color w:val="000000"/>
          <w:sz w:val="21"/>
          <w:szCs w:val="21"/>
        </w:rPr>
        <w:t xml:space="preserve">Strength: </w:t>
      </w:r>
    </w:p>
    <w:p w:rsidR="005E47A0" w:rsidRDefault="00F05C0E">
      <w:pPr>
        <w:widowControl w:val="0"/>
        <w:pBdr>
          <w:top w:val="nil"/>
          <w:left w:val="nil"/>
          <w:bottom w:val="nil"/>
          <w:right w:val="nil"/>
          <w:between w:val="nil"/>
        </w:pBdr>
        <w:spacing w:before="13" w:line="240" w:lineRule="auto"/>
        <w:ind w:left="379"/>
        <w:rPr>
          <w:color w:val="000000"/>
          <w:sz w:val="21"/>
          <w:szCs w:val="21"/>
        </w:rPr>
      </w:pPr>
      <w:r>
        <w:rPr>
          <w:color w:val="000000"/>
          <w:sz w:val="21"/>
          <w:szCs w:val="21"/>
        </w:rPr>
        <w:t xml:space="preserve">● We have a </w:t>
      </w:r>
      <w:r w:rsidR="001F017B">
        <w:rPr>
          <w:color w:val="000000"/>
          <w:sz w:val="21"/>
          <w:szCs w:val="21"/>
        </w:rPr>
        <w:t>high ratio</w:t>
      </w:r>
      <w:r>
        <w:rPr>
          <w:color w:val="000000"/>
          <w:sz w:val="21"/>
          <w:szCs w:val="21"/>
        </w:rPr>
        <w:t xml:space="preserve"> of adults to children </w:t>
      </w:r>
    </w:p>
    <w:p w:rsidR="005E47A0" w:rsidRDefault="00F05C0E">
      <w:pPr>
        <w:widowControl w:val="0"/>
        <w:pBdr>
          <w:top w:val="nil"/>
          <w:left w:val="nil"/>
          <w:bottom w:val="nil"/>
          <w:right w:val="nil"/>
          <w:between w:val="nil"/>
        </w:pBdr>
        <w:spacing w:before="13" w:line="245" w:lineRule="auto"/>
        <w:ind w:left="723" w:right="257" w:hanging="344"/>
        <w:rPr>
          <w:color w:val="000000"/>
          <w:sz w:val="21"/>
          <w:szCs w:val="21"/>
        </w:rPr>
      </w:pPr>
      <w:r>
        <w:rPr>
          <w:color w:val="000000"/>
          <w:sz w:val="21"/>
          <w:szCs w:val="21"/>
        </w:rPr>
        <w:t>● All our staff are experienced with identifying children’s needs and w</w:t>
      </w:r>
      <w:r w:rsidR="001F017B">
        <w:rPr>
          <w:color w:val="000000"/>
          <w:sz w:val="21"/>
          <w:szCs w:val="21"/>
        </w:rPr>
        <w:t xml:space="preserve">orking with them to provide the </w:t>
      </w:r>
      <w:r>
        <w:rPr>
          <w:color w:val="000000"/>
          <w:sz w:val="21"/>
          <w:szCs w:val="21"/>
        </w:rPr>
        <w:t xml:space="preserve">best possible care and education. </w:t>
      </w:r>
    </w:p>
    <w:p w:rsidR="005E47A0" w:rsidRDefault="00F05C0E">
      <w:pPr>
        <w:widowControl w:val="0"/>
        <w:pBdr>
          <w:top w:val="nil"/>
          <w:left w:val="nil"/>
          <w:bottom w:val="nil"/>
          <w:right w:val="nil"/>
          <w:between w:val="nil"/>
        </w:pBdr>
        <w:spacing w:before="8" w:line="240" w:lineRule="auto"/>
        <w:ind w:left="379"/>
        <w:rPr>
          <w:color w:val="000000"/>
          <w:sz w:val="21"/>
          <w:szCs w:val="21"/>
        </w:rPr>
      </w:pPr>
      <w:r>
        <w:rPr>
          <w:color w:val="000000"/>
          <w:sz w:val="21"/>
          <w:szCs w:val="21"/>
        </w:rPr>
        <w:t xml:space="preserve">● Our building is spacious and well organised. </w:t>
      </w:r>
    </w:p>
    <w:p w:rsidR="005E47A0" w:rsidRDefault="00F05C0E">
      <w:pPr>
        <w:widowControl w:val="0"/>
        <w:pBdr>
          <w:top w:val="nil"/>
          <w:left w:val="nil"/>
          <w:bottom w:val="nil"/>
          <w:right w:val="nil"/>
          <w:between w:val="nil"/>
        </w:pBdr>
        <w:spacing w:before="283" w:line="240" w:lineRule="auto"/>
        <w:ind w:left="7"/>
        <w:rPr>
          <w:b/>
          <w:color w:val="000000"/>
          <w:sz w:val="21"/>
          <w:szCs w:val="21"/>
        </w:rPr>
      </w:pPr>
      <w:r>
        <w:rPr>
          <w:b/>
          <w:color w:val="000000"/>
          <w:sz w:val="21"/>
          <w:szCs w:val="21"/>
        </w:rPr>
        <w:t>Specialist</w:t>
      </w:r>
      <w:r>
        <w:rPr>
          <w:color w:val="000000"/>
          <w:sz w:val="21"/>
          <w:szCs w:val="21"/>
        </w:rPr>
        <w:t>​ ​</w:t>
      </w:r>
      <w:r>
        <w:rPr>
          <w:b/>
          <w:color w:val="000000"/>
          <w:sz w:val="21"/>
          <w:szCs w:val="21"/>
        </w:rPr>
        <w:t>Facilities</w:t>
      </w:r>
      <w:r>
        <w:rPr>
          <w:color w:val="000000"/>
          <w:sz w:val="21"/>
          <w:szCs w:val="21"/>
        </w:rPr>
        <w:t>​ ​</w:t>
      </w:r>
      <w:r>
        <w:rPr>
          <w:b/>
          <w:color w:val="000000"/>
          <w:sz w:val="21"/>
          <w:szCs w:val="21"/>
        </w:rPr>
        <w:t>and</w:t>
      </w:r>
      <w:r>
        <w:rPr>
          <w:color w:val="000000"/>
          <w:sz w:val="21"/>
          <w:szCs w:val="21"/>
        </w:rPr>
        <w:t>​ ​</w:t>
      </w:r>
      <w:r>
        <w:rPr>
          <w:b/>
          <w:color w:val="000000"/>
          <w:sz w:val="21"/>
          <w:szCs w:val="21"/>
        </w:rPr>
        <w:t>Equipment</w:t>
      </w:r>
      <w:r>
        <w:rPr>
          <w:color w:val="000000"/>
          <w:sz w:val="21"/>
          <w:szCs w:val="21"/>
        </w:rPr>
        <w:t>​ ​</w:t>
      </w:r>
      <w:r>
        <w:rPr>
          <w:b/>
          <w:color w:val="000000"/>
          <w:sz w:val="21"/>
          <w:szCs w:val="21"/>
        </w:rPr>
        <w:t>to</w:t>
      </w:r>
      <w:r>
        <w:rPr>
          <w:color w:val="000000"/>
          <w:sz w:val="21"/>
          <w:szCs w:val="21"/>
        </w:rPr>
        <w:t>​ ​</w:t>
      </w:r>
      <w:r>
        <w:rPr>
          <w:b/>
          <w:color w:val="000000"/>
          <w:sz w:val="21"/>
          <w:szCs w:val="21"/>
        </w:rPr>
        <w:t>support</w:t>
      </w:r>
      <w:r>
        <w:rPr>
          <w:color w:val="000000"/>
          <w:sz w:val="21"/>
          <w:szCs w:val="21"/>
        </w:rPr>
        <w:t>​ ​</w:t>
      </w:r>
      <w:r>
        <w:rPr>
          <w:b/>
          <w:color w:val="000000"/>
          <w:sz w:val="21"/>
          <w:szCs w:val="21"/>
        </w:rPr>
        <w:t xml:space="preserve">SEND: </w:t>
      </w:r>
    </w:p>
    <w:p w:rsidR="005E47A0" w:rsidRDefault="00F05C0E">
      <w:pPr>
        <w:widowControl w:val="0"/>
        <w:pBdr>
          <w:top w:val="nil"/>
          <w:left w:val="nil"/>
          <w:bottom w:val="nil"/>
          <w:right w:val="nil"/>
          <w:between w:val="nil"/>
        </w:pBdr>
        <w:spacing w:before="13" w:line="240" w:lineRule="auto"/>
        <w:ind w:left="379"/>
        <w:rPr>
          <w:color w:val="000000"/>
          <w:sz w:val="21"/>
          <w:szCs w:val="21"/>
        </w:rPr>
      </w:pPr>
      <w:r>
        <w:rPr>
          <w:color w:val="000000"/>
          <w:sz w:val="21"/>
          <w:szCs w:val="21"/>
        </w:rPr>
        <w:t xml:space="preserve">● Ramp </w:t>
      </w:r>
    </w:p>
    <w:p w:rsidR="005E47A0" w:rsidRDefault="001F017B">
      <w:pPr>
        <w:widowControl w:val="0"/>
        <w:pBdr>
          <w:top w:val="nil"/>
          <w:left w:val="nil"/>
          <w:bottom w:val="nil"/>
          <w:right w:val="nil"/>
          <w:between w:val="nil"/>
        </w:pBdr>
        <w:spacing w:before="13" w:line="240" w:lineRule="auto"/>
        <w:ind w:left="379"/>
        <w:rPr>
          <w:color w:val="000000"/>
          <w:sz w:val="21"/>
          <w:szCs w:val="21"/>
        </w:rPr>
      </w:pPr>
      <w:r>
        <w:rPr>
          <w:color w:val="000000"/>
          <w:sz w:val="21"/>
          <w:szCs w:val="21"/>
        </w:rPr>
        <w:t>● D</w:t>
      </w:r>
      <w:r w:rsidR="00F05C0E">
        <w:rPr>
          <w:color w:val="000000"/>
          <w:sz w:val="21"/>
          <w:szCs w:val="21"/>
        </w:rPr>
        <w:t xml:space="preserve">isabled toilet </w:t>
      </w:r>
    </w:p>
    <w:p w:rsidR="005E47A0" w:rsidRDefault="001F017B">
      <w:pPr>
        <w:widowControl w:val="0"/>
        <w:pBdr>
          <w:top w:val="nil"/>
          <w:left w:val="nil"/>
          <w:bottom w:val="nil"/>
          <w:right w:val="nil"/>
          <w:between w:val="nil"/>
        </w:pBdr>
        <w:spacing w:before="13" w:line="240" w:lineRule="auto"/>
        <w:ind w:left="379"/>
        <w:rPr>
          <w:color w:val="000000"/>
          <w:sz w:val="21"/>
          <w:szCs w:val="21"/>
        </w:rPr>
      </w:pPr>
      <w:r>
        <w:rPr>
          <w:color w:val="000000"/>
          <w:sz w:val="21"/>
          <w:szCs w:val="21"/>
        </w:rPr>
        <w:t>● H</w:t>
      </w:r>
      <w:r w:rsidR="00F05C0E">
        <w:rPr>
          <w:color w:val="000000"/>
          <w:sz w:val="21"/>
          <w:szCs w:val="21"/>
        </w:rPr>
        <w:t xml:space="preserve">andrail and stair lift on internal stairs. </w:t>
      </w:r>
    </w:p>
    <w:p w:rsidR="005E47A0" w:rsidRDefault="00F05C0E">
      <w:pPr>
        <w:widowControl w:val="0"/>
        <w:pBdr>
          <w:top w:val="nil"/>
          <w:left w:val="nil"/>
          <w:bottom w:val="nil"/>
          <w:right w:val="nil"/>
          <w:between w:val="nil"/>
        </w:pBdr>
        <w:spacing w:before="13" w:line="245" w:lineRule="auto"/>
        <w:ind w:left="734" w:right="135" w:hanging="355"/>
        <w:rPr>
          <w:color w:val="000000"/>
          <w:sz w:val="21"/>
          <w:szCs w:val="21"/>
        </w:rPr>
      </w:pPr>
      <w:r>
        <w:rPr>
          <w:color w:val="000000"/>
          <w:sz w:val="21"/>
          <w:szCs w:val="21"/>
        </w:rPr>
        <w:t>● We usually integrat</w:t>
      </w:r>
      <w:r w:rsidR="001F017B">
        <w:rPr>
          <w:color w:val="000000"/>
          <w:sz w:val="21"/>
          <w:szCs w:val="21"/>
        </w:rPr>
        <w:t xml:space="preserve">e children within the classroom; however, </w:t>
      </w:r>
      <w:r>
        <w:rPr>
          <w:color w:val="000000"/>
          <w:sz w:val="21"/>
          <w:szCs w:val="21"/>
        </w:rPr>
        <w:t>we have several quiet areas where interventions can take place, if required.</w:t>
      </w:r>
    </w:p>
    <w:p w:rsidR="005E47A0" w:rsidRDefault="00F05C0E">
      <w:pPr>
        <w:widowControl w:val="0"/>
        <w:pBdr>
          <w:top w:val="nil"/>
          <w:left w:val="nil"/>
          <w:bottom w:val="nil"/>
          <w:right w:val="nil"/>
          <w:between w:val="nil"/>
        </w:pBdr>
        <w:spacing w:before="388" w:line="240" w:lineRule="auto"/>
        <w:ind w:left="14"/>
        <w:rPr>
          <w:b/>
          <w:color w:val="000000"/>
          <w:sz w:val="21"/>
          <w:szCs w:val="21"/>
        </w:rPr>
      </w:pPr>
      <w:r>
        <w:rPr>
          <w:b/>
          <w:color w:val="000000"/>
          <w:sz w:val="21"/>
          <w:szCs w:val="21"/>
        </w:rPr>
        <w:t>Input</w:t>
      </w:r>
      <w:r>
        <w:rPr>
          <w:color w:val="000000"/>
          <w:sz w:val="21"/>
          <w:szCs w:val="21"/>
        </w:rPr>
        <w:t>​ ​</w:t>
      </w:r>
      <w:r>
        <w:rPr>
          <w:b/>
          <w:color w:val="000000"/>
          <w:sz w:val="21"/>
          <w:szCs w:val="21"/>
        </w:rPr>
        <w:t>from</w:t>
      </w:r>
      <w:r>
        <w:rPr>
          <w:color w:val="000000"/>
          <w:sz w:val="21"/>
          <w:szCs w:val="21"/>
        </w:rPr>
        <w:t>​ ​</w:t>
      </w:r>
      <w:r>
        <w:rPr>
          <w:b/>
          <w:color w:val="000000"/>
          <w:sz w:val="21"/>
          <w:szCs w:val="21"/>
        </w:rPr>
        <w:t>therapists</w:t>
      </w:r>
      <w:r>
        <w:rPr>
          <w:color w:val="000000"/>
          <w:sz w:val="21"/>
          <w:szCs w:val="21"/>
        </w:rPr>
        <w:t>​ ​</w:t>
      </w:r>
      <w:r>
        <w:rPr>
          <w:b/>
          <w:color w:val="000000"/>
          <w:sz w:val="21"/>
          <w:szCs w:val="21"/>
        </w:rPr>
        <w:t>and</w:t>
      </w:r>
      <w:r>
        <w:rPr>
          <w:color w:val="000000"/>
          <w:sz w:val="21"/>
          <w:szCs w:val="21"/>
        </w:rPr>
        <w:t>​ ​</w:t>
      </w:r>
      <w:r>
        <w:rPr>
          <w:b/>
          <w:color w:val="000000"/>
          <w:sz w:val="21"/>
          <w:szCs w:val="21"/>
        </w:rPr>
        <w:t>other</w:t>
      </w:r>
      <w:r>
        <w:rPr>
          <w:color w:val="000000"/>
          <w:sz w:val="21"/>
          <w:szCs w:val="21"/>
        </w:rPr>
        <w:t>​ ​</w:t>
      </w:r>
      <w:r>
        <w:rPr>
          <w:b/>
          <w:color w:val="000000"/>
          <w:sz w:val="21"/>
          <w:szCs w:val="21"/>
        </w:rPr>
        <w:t>specialist</w:t>
      </w:r>
      <w:r>
        <w:rPr>
          <w:color w:val="000000"/>
          <w:sz w:val="21"/>
          <w:szCs w:val="21"/>
        </w:rPr>
        <w:t>​ ​</w:t>
      </w:r>
      <w:r>
        <w:rPr>
          <w:b/>
          <w:color w:val="000000"/>
          <w:sz w:val="21"/>
          <w:szCs w:val="21"/>
        </w:rPr>
        <w:t xml:space="preserve">support: </w:t>
      </w:r>
    </w:p>
    <w:p w:rsidR="005E47A0" w:rsidRDefault="00F05C0E">
      <w:pPr>
        <w:widowControl w:val="0"/>
        <w:pBdr>
          <w:top w:val="nil"/>
          <w:left w:val="nil"/>
          <w:bottom w:val="nil"/>
          <w:right w:val="nil"/>
          <w:between w:val="nil"/>
        </w:pBdr>
        <w:spacing w:before="283" w:line="245" w:lineRule="auto"/>
        <w:ind w:left="6" w:right="635" w:hanging="4"/>
        <w:rPr>
          <w:color w:val="000000"/>
          <w:sz w:val="21"/>
          <w:szCs w:val="21"/>
        </w:rPr>
      </w:pPr>
      <w:r>
        <w:rPr>
          <w:color w:val="000000"/>
          <w:sz w:val="21"/>
          <w:szCs w:val="21"/>
        </w:rPr>
        <w:t xml:space="preserve">We have swift access to SEND Services via the Local Authority who are able to offer support and specialist advice to staff and pupils. Their team of specialists include educational psychologists, inclusion support, literacy, speech and language, autistic spectrum workers and education welfare officers. </w:t>
      </w:r>
    </w:p>
    <w:p w:rsidR="005E47A0" w:rsidRDefault="00F05C0E">
      <w:pPr>
        <w:widowControl w:val="0"/>
        <w:pBdr>
          <w:top w:val="nil"/>
          <w:left w:val="nil"/>
          <w:bottom w:val="nil"/>
          <w:right w:val="nil"/>
          <w:between w:val="nil"/>
        </w:pBdr>
        <w:spacing w:before="548" w:line="240" w:lineRule="auto"/>
        <w:ind w:left="14"/>
        <w:rPr>
          <w:b/>
          <w:color w:val="000000"/>
          <w:sz w:val="21"/>
          <w:szCs w:val="21"/>
        </w:rPr>
      </w:pPr>
      <w:r>
        <w:rPr>
          <w:b/>
          <w:color w:val="000000"/>
          <w:sz w:val="21"/>
          <w:szCs w:val="21"/>
        </w:rPr>
        <w:t xml:space="preserve">INCLUSION: </w:t>
      </w:r>
    </w:p>
    <w:p w:rsidR="005E47A0" w:rsidRDefault="00F05C0E">
      <w:pPr>
        <w:widowControl w:val="0"/>
        <w:pBdr>
          <w:top w:val="nil"/>
          <w:left w:val="nil"/>
          <w:bottom w:val="nil"/>
          <w:right w:val="nil"/>
          <w:between w:val="nil"/>
        </w:pBdr>
        <w:spacing w:before="13" w:line="240" w:lineRule="auto"/>
        <w:ind w:left="16"/>
        <w:rPr>
          <w:b/>
          <w:color w:val="000000"/>
          <w:sz w:val="21"/>
          <w:szCs w:val="21"/>
        </w:rPr>
      </w:pPr>
      <w:r>
        <w:rPr>
          <w:b/>
          <w:color w:val="000000"/>
          <w:sz w:val="21"/>
          <w:szCs w:val="21"/>
        </w:rPr>
        <w:t>How</w:t>
      </w:r>
      <w:r>
        <w:rPr>
          <w:color w:val="000000"/>
          <w:sz w:val="21"/>
          <w:szCs w:val="21"/>
        </w:rPr>
        <w:t>​ ​</w:t>
      </w:r>
      <w:r>
        <w:rPr>
          <w:b/>
          <w:color w:val="000000"/>
          <w:sz w:val="21"/>
          <w:szCs w:val="21"/>
        </w:rPr>
        <w:t>do</w:t>
      </w:r>
      <w:r>
        <w:rPr>
          <w:color w:val="000000"/>
          <w:sz w:val="21"/>
          <w:szCs w:val="21"/>
        </w:rPr>
        <w:t>​ ​</w:t>
      </w:r>
      <w:r>
        <w:rPr>
          <w:b/>
          <w:color w:val="000000"/>
          <w:sz w:val="21"/>
          <w:szCs w:val="21"/>
        </w:rPr>
        <w:t>you</w:t>
      </w:r>
      <w:r>
        <w:rPr>
          <w:color w:val="000000"/>
          <w:sz w:val="21"/>
          <w:szCs w:val="21"/>
        </w:rPr>
        <w:t>​ ​</w:t>
      </w:r>
      <w:r>
        <w:rPr>
          <w:b/>
          <w:color w:val="000000"/>
          <w:sz w:val="21"/>
          <w:szCs w:val="21"/>
        </w:rPr>
        <w:t>promote</w:t>
      </w:r>
      <w:r>
        <w:rPr>
          <w:color w:val="000000"/>
          <w:sz w:val="21"/>
          <w:szCs w:val="21"/>
        </w:rPr>
        <w:t>​ ​</w:t>
      </w:r>
      <w:r>
        <w:rPr>
          <w:b/>
          <w:color w:val="000000"/>
          <w:sz w:val="21"/>
          <w:szCs w:val="21"/>
        </w:rPr>
        <w:t>inclusion</w:t>
      </w:r>
      <w:r>
        <w:rPr>
          <w:color w:val="000000"/>
          <w:sz w:val="21"/>
          <w:szCs w:val="21"/>
        </w:rPr>
        <w:t>​ ​</w:t>
      </w:r>
      <w:r>
        <w:rPr>
          <w:b/>
          <w:color w:val="000000"/>
          <w:sz w:val="21"/>
          <w:szCs w:val="21"/>
        </w:rPr>
        <w:t>within</w:t>
      </w:r>
      <w:r>
        <w:rPr>
          <w:color w:val="000000"/>
          <w:sz w:val="21"/>
          <w:szCs w:val="21"/>
        </w:rPr>
        <w:t>​ ​</w:t>
      </w:r>
      <w:r>
        <w:rPr>
          <w:b/>
          <w:color w:val="000000"/>
          <w:sz w:val="21"/>
          <w:szCs w:val="21"/>
        </w:rPr>
        <w:t>the</w:t>
      </w:r>
      <w:r>
        <w:rPr>
          <w:color w:val="000000"/>
          <w:sz w:val="21"/>
          <w:szCs w:val="21"/>
        </w:rPr>
        <w:t>​ ​</w:t>
      </w:r>
      <w:r>
        <w:rPr>
          <w:b/>
          <w:color w:val="000000"/>
          <w:sz w:val="21"/>
          <w:szCs w:val="21"/>
        </w:rPr>
        <w:t>school?</w:t>
      </w:r>
      <w:r>
        <w:rPr>
          <w:color w:val="000000"/>
          <w:sz w:val="21"/>
          <w:szCs w:val="21"/>
        </w:rPr>
        <w:t>​ ​</w:t>
      </w:r>
      <w:r>
        <w:rPr>
          <w:b/>
          <w:color w:val="000000"/>
          <w:sz w:val="21"/>
          <w:szCs w:val="21"/>
        </w:rPr>
        <w:t>Including</w:t>
      </w:r>
      <w:r>
        <w:rPr>
          <w:color w:val="000000"/>
          <w:sz w:val="21"/>
          <w:szCs w:val="21"/>
        </w:rPr>
        <w:t>​ ​</w:t>
      </w:r>
      <w:r>
        <w:rPr>
          <w:b/>
          <w:color w:val="000000"/>
          <w:sz w:val="21"/>
          <w:szCs w:val="21"/>
        </w:rPr>
        <w:t>day</w:t>
      </w:r>
      <w:r>
        <w:rPr>
          <w:color w:val="000000"/>
          <w:sz w:val="21"/>
          <w:szCs w:val="21"/>
        </w:rPr>
        <w:t>​ ​</w:t>
      </w:r>
      <w:r>
        <w:rPr>
          <w:b/>
          <w:color w:val="000000"/>
          <w:sz w:val="21"/>
          <w:szCs w:val="21"/>
        </w:rPr>
        <w:t>and</w:t>
      </w:r>
      <w:r>
        <w:rPr>
          <w:color w:val="000000"/>
          <w:sz w:val="21"/>
          <w:szCs w:val="21"/>
        </w:rPr>
        <w:t>​ ​</w:t>
      </w:r>
      <w:r>
        <w:rPr>
          <w:b/>
          <w:color w:val="000000"/>
          <w:sz w:val="21"/>
          <w:szCs w:val="21"/>
        </w:rPr>
        <w:t>residential</w:t>
      </w:r>
      <w:r>
        <w:rPr>
          <w:color w:val="000000"/>
          <w:sz w:val="21"/>
          <w:szCs w:val="21"/>
        </w:rPr>
        <w:t>​ ​</w:t>
      </w:r>
      <w:r>
        <w:rPr>
          <w:b/>
          <w:color w:val="000000"/>
          <w:sz w:val="21"/>
          <w:szCs w:val="21"/>
        </w:rPr>
        <w:t xml:space="preserve">trips? </w:t>
      </w:r>
    </w:p>
    <w:p w:rsidR="005E47A0" w:rsidRDefault="00F05C0E">
      <w:pPr>
        <w:widowControl w:val="0"/>
        <w:pBdr>
          <w:top w:val="nil"/>
          <w:left w:val="nil"/>
          <w:bottom w:val="nil"/>
          <w:right w:val="nil"/>
          <w:between w:val="nil"/>
        </w:pBdr>
        <w:spacing w:before="283" w:line="245" w:lineRule="auto"/>
        <w:ind w:left="14" w:right="11" w:hanging="14"/>
        <w:rPr>
          <w:color w:val="000000"/>
          <w:sz w:val="21"/>
          <w:szCs w:val="21"/>
        </w:rPr>
      </w:pPr>
      <w:r>
        <w:rPr>
          <w:color w:val="000000"/>
          <w:sz w:val="21"/>
          <w:szCs w:val="21"/>
        </w:rPr>
        <w:t xml:space="preserve">All children are included in our trips due to TA input and use of specialist transport and equipment where required. </w:t>
      </w:r>
    </w:p>
    <w:p w:rsidR="005E47A0" w:rsidRDefault="00F05C0E">
      <w:pPr>
        <w:widowControl w:val="0"/>
        <w:pBdr>
          <w:top w:val="nil"/>
          <w:left w:val="nil"/>
          <w:bottom w:val="nil"/>
          <w:right w:val="nil"/>
          <w:between w:val="nil"/>
        </w:pBdr>
        <w:spacing w:before="278" w:line="240" w:lineRule="auto"/>
        <w:rPr>
          <w:color w:val="000000"/>
          <w:sz w:val="21"/>
          <w:szCs w:val="21"/>
        </w:rPr>
      </w:pPr>
      <w:r>
        <w:rPr>
          <w:b/>
          <w:color w:val="000000"/>
          <w:sz w:val="21"/>
          <w:szCs w:val="21"/>
        </w:rPr>
        <w:t>What</w:t>
      </w:r>
      <w:r>
        <w:rPr>
          <w:color w:val="000000"/>
          <w:sz w:val="21"/>
          <w:szCs w:val="21"/>
        </w:rPr>
        <w:t>​ ​</w:t>
      </w:r>
      <w:r>
        <w:rPr>
          <w:b/>
          <w:color w:val="000000"/>
          <w:sz w:val="21"/>
          <w:szCs w:val="21"/>
        </w:rPr>
        <w:t>proportion</w:t>
      </w:r>
      <w:r>
        <w:rPr>
          <w:color w:val="000000"/>
          <w:sz w:val="21"/>
          <w:szCs w:val="21"/>
        </w:rPr>
        <w:t>​ ​</w:t>
      </w:r>
      <w:r>
        <w:rPr>
          <w:b/>
          <w:color w:val="000000"/>
          <w:sz w:val="21"/>
          <w:szCs w:val="21"/>
        </w:rPr>
        <w:t>of</w:t>
      </w:r>
      <w:r>
        <w:rPr>
          <w:color w:val="000000"/>
          <w:sz w:val="21"/>
          <w:szCs w:val="21"/>
        </w:rPr>
        <w:t>​ ​</w:t>
      </w:r>
      <w:r>
        <w:rPr>
          <w:b/>
          <w:color w:val="000000"/>
          <w:sz w:val="21"/>
          <w:szCs w:val="21"/>
        </w:rPr>
        <w:t>children</w:t>
      </w:r>
      <w:r>
        <w:rPr>
          <w:color w:val="000000"/>
          <w:sz w:val="21"/>
          <w:szCs w:val="21"/>
        </w:rPr>
        <w:t>​ ​</w:t>
      </w:r>
      <w:r>
        <w:rPr>
          <w:b/>
          <w:color w:val="000000"/>
          <w:sz w:val="21"/>
          <w:szCs w:val="21"/>
        </w:rPr>
        <w:t>currently</w:t>
      </w:r>
      <w:r>
        <w:rPr>
          <w:color w:val="000000"/>
          <w:sz w:val="21"/>
          <w:szCs w:val="21"/>
        </w:rPr>
        <w:t>​ ​</w:t>
      </w:r>
      <w:r>
        <w:rPr>
          <w:b/>
          <w:color w:val="000000"/>
          <w:sz w:val="21"/>
          <w:szCs w:val="21"/>
        </w:rPr>
        <w:t>at</w:t>
      </w:r>
      <w:r>
        <w:rPr>
          <w:color w:val="000000"/>
          <w:sz w:val="21"/>
          <w:szCs w:val="21"/>
        </w:rPr>
        <w:t>​ ​</w:t>
      </w:r>
      <w:r>
        <w:rPr>
          <w:b/>
          <w:color w:val="000000"/>
          <w:sz w:val="21"/>
          <w:szCs w:val="21"/>
        </w:rPr>
        <w:t>the</w:t>
      </w:r>
      <w:r>
        <w:rPr>
          <w:color w:val="000000"/>
          <w:sz w:val="21"/>
          <w:szCs w:val="21"/>
        </w:rPr>
        <w:t>​ ​</w:t>
      </w:r>
      <w:r>
        <w:rPr>
          <w:b/>
          <w:color w:val="000000"/>
          <w:sz w:val="21"/>
          <w:szCs w:val="21"/>
        </w:rPr>
        <w:t>school</w:t>
      </w:r>
      <w:r>
        <w:rPr>
          <w:color w:val="000000"/>
          <w:sz w:val="21"/>
          <w:szCs w:val="21"/>
        </w:rPr>
        <w:t>​ ​</w:t>
      </w:r>
      <w:r>
        <w:rPr>
          <w:b/>
          <w:color w:val="000000"/>
          <w:sz w:val="21"/>
          <w:szCs w:val="21"/>
        </w:rPr>
        <w:t>have</w:t>
      </w:r>
      <w:r>
        <w:rPr>
          <w:color w:val="000000"/>
          <w:sz w:val="21"/>
          <w:szCs w:val="21"/>
        </w:rPr>
        <w:t>​ ​</w:t>
      </w:r>
      <w:r>
        <w:rPr>
          <w:b/>
          <w:color w:val="000000"/>
          <w:sz w:val="21"/>
          <w:szCs w:val="21"/>
        </w:rPr>
        <w:t>an</w:t>
      </w:r>
      <w:r>
        <w:rPr>
          <w:color w:val="000000"/>
          <w:sz w:val="21"/>
          <w:szCs w:val="21"/>
        </w:rPr>
        <w:t>​ ​</w:t>
      </w:r>
      <w:proofErr w:type="gramStart"/>
      <w:r>
        <w:rPr>
          <w:b/>
          <w:color w:val="000000"/>
          <w:sz w:val="21"/>
          <w:szCs w:val="21"/>
        </w:rPr>
        <w:t>SEND?:</w:t>
      </w:r>
      <w:proofErr w:type="gramEnd"/>
      <w:r>
        <w:rPr>
          <w:b/>
          <w:color w:val="000000"/>
          <w:sz w:val="21"/>
          <w:szCs w:val="21"/>
        </w:rPr>
        <w:t xml:space="preserve"> </w:t>
      </w:r>
      <w:r w:rsidR="001F017B">
        <w:rPr>
          <w:color w:val="000000"/>
          <w:sz w:val="21"/>
          <w:szCs w:val="21"/>
        </w:rPr>
        <w:t>17</w:t>
      </w:r>
      <w:r>
        <w:rPr>
          <w:color w:val="000000"/>
          <w:sz w:val="21"/>
          <w:szCs w:val="21"/>
        </w:rPr>
        <w:t xml:space="preserve">% </w:t>
      </w:r>
    </w:p>
    <w:p w:rsidR="005E47A0" w:rsidRDefault="00F05C0E">
      <w:pPr>
        <w:widowControl w:val="0"/>
        <w:pBdr>
          <w:top w:val="nil"/>
          <w:left w:val="nil"/>
          <w:bottom w:val="nil"/>
          <w:right w:val="nil"/>
          <w:between w:val="nil"/>
        </w:pBdr>
        <w:spacing w:before="283" w:line="240" w:lineRule="auto"/>
        <w:ind w:left="16"/>
        <w:rPr>
          <w:b/>
          <w:color w:val="000000"/>
          <w:sz w:val="21"/>
          <w:szCs w:val="21"/>
        </w:rPr>
      </w:pPr>
      <w:r>
        <w:rPr>
          <w:b/>
          <w:color w:val="000000"/>
          <w:sz w:val="21"/>
          <w:szCs w:val="21"/>
        </w:rPr>
        <w:t>PARENT</w:t>
      </w:r>
      <w:r>
        <w:rPr>
          <w:color w:val="000000"/>
          <w:sz w:val="21"/>
          <w:szCs w:val="21"/>
        </w:rPr>
        <w:t>​ ​</w:t>
      </w:r>
      <w:r>
        <w:rPr>
          <w:b/>
          <w:color w:val="000000"/>
          <w:sz w:val="21"/>
          <w:szCs w:val="21"/>
        </w:rPr>
        <w:t>SUPPORT</w:t>
      </w:r>
      <w:r>
        <w:rPr>
          <w:color w:val="000000"/>
          <w:sz w:val="21"/>
          <w:szCs w:val="21"/>
        </w:rPr>
        <w:t>​ ​</w:t>
      </w:r>
      <w:r>
        <w:rPr>
          <w:b/>
          <w:color w:val="000000"/>
          <w:sz w:val="21"/>
          <w:szCs w:val="21"/>
        </w:rPr>
        <w:t xml:space="preserve">INVOLVEMENT/LIAISON: </w:t>
      </w:r>
    </w:p>
    <w:p w:rsidR="005E47A0" w:rsidRDefault="00F05C0E">
      <w:pPr>
        <w:widowControl w:val="0"/>
        <w:pBdr>
          <w:top w:val="nil"/>
          <w:left w:val="nil"/>
          <w:bottom w:val="nil"/>
          <w:right w:val="nil"/>
          <w:between w:val="nil"/>
        </w:pBdr>
        <w:spacing w:before="13" w:line="245" w:lineRule="auto"/>
        <w:ind w:left="3" w:right="224" w:firstLine="12"/>
        <w:rPr>
          <w:b/>
          <w:color w:val="000000"/>
          <w:sz w:val="21"/>
          <w:szCs w:val="21"/>
        </w:rPr>
      </w:pPr>
      <w:r>
        <w:rPr>
          <w:b/>
          <w:color w:val="000000"/>
          <w:sz w:val="21"/>
          <w:szCs w:val="21"/>
        </w:rPr>
        <w:t>How</w:t>
      </w:r>
      <w:r>
        <w:rPr>
          <w:color w:val="000000"/>
          <w:sz w:val="21"/>
          <w:szCs w:val="21"/>
        </w:rPr>
        <w:t>​ ​</w:t>
      </w:r>
      <w:r>
        <w:rPr>
          <w:b/>
          <w:color w:val="000000"/>
          <w:sz w:val="21"/>
          <w:szCs w:val="21"/>
        </w:rPr>
        <w:t>do</w:t>
      </w:r>
      <w:r>
        <w:rPr>
          <w:color w:val="000000"/>
          <w:sz w:val="21"/>
          <w:szCs w:val="21"/>
        </w:rPr>
        <w:t>​ ​</w:t>
      </w:r>
      <w:r>
        <w:rPr>
          <w:b/>
          <w:color w:val="000000"/>
          <w:sz w:val="21"/>
          <w:szCs w:val="21"/>
        </w:rPr>
        <w:t>you</w:t>
      </w:r>
      <w:r>
        <w:rPr>
          <w:color w:val="000000"/>
          <w:sz w:val="21"/>
          <w:szCs w:val="21"/>
        </w:rPr>
        <w:t>​ ​</w:t>
      </w:r>
      <w:r>
        <w:rPr>
          <w:b/>
          <w:color w:val="000000"/>
          <w:sz w:val="21"/>
          <w:szCs w:val="21"/>
        </w:rPr>
        <w:t>involve</w:t>
      </w:r>
      <w:r>
        <w:rPr>
          <w:color w:val="000000"/>
          <w:sz w:val="21"/>
          <w:szCs w:val="21"/>
        </w:rPr>
        <w:t>​ ​</w:t>
      </w:r>
      <w:r>
        <w:rPr>
          <w:b/>
          <w:color w:val="000000"/>
          <w:sz w:val="21"/>
          <w:szCs w:val="21"/>
        </w:rPr>
        <w:t>and</w:t>
      </w:r>
      <w:r>
        <w:rPr>
          <w:color w:val="000000"/>
          <w:sz w:val="21"/>
          <w:szCs w:val="21"/>
        </w:rPr>
        <w:t>​ ​</w:t>
      </w:r>
      <w:r>
        <w:rPr>
          <w:b/>
          <w:color w:val="000000"/>
          <w:sz w:val="21"/>
          <w:szCs w:val="21"/>
        </w:rPr>
        <w:t>support</w:t>
      </w:r>
      <w:r>
        <w:rPr>
          <w:color w:val="000000"/>
          <w:sz w:val="21"/>
          <w:szCs w:val="21"/>
        </w:rPr>
        <w:t>​ ​</w:t>
      </w:r>
      <w:r>
        <w:rPr>
          <w:b/>
          <w:color w:val="000000"/>
          <w:sz w:val="21"/>
          <w:szCs w:val="21"/>
        </w:rPr>
        <w:t>the</w:t>
      </w:r>
      <w:r>
        <w:rPr>
          <w:color w:val="000000"/>
          <w:sz w:val="21"/>
          <w:szCs w:val="21"/>
        </w:rPr>
        <w:t>​ ​</w:t>
      </w:r>
      <w:r>
        <w:rPr>
          <w:b/>
          <w:color w:val="000000"/>
          <w:sz w:val="21"/>
          <w:szCs w:val="21"/>
        </w:rPr>
        <w:t>parents</w:t>
      </w:r>
      <w:r>
        <w:rPr>
          <w:color w:val="000000"/>
          <w:sz w:val="21"/>
          <w:szCs w:val="21"/>
        </w:rPr>
        <w:t>​ ​</w:t>
      </w:r>
      <w:r>
        <w:rPr>
          <w:b/>
          <w:color w:val="000000"/>
          <w:sz w:val="21"/>
          <w:szCs w:val="21"/>
        </w:rPr>
        <w:t>of</w:t>
      </w:r>
      <w:r>
        <w:rPr>
          <w:color w:val="000000"/>
          <w:sz w:val="21"/>
          <w:szCs w:val="21"/>
        </w:rPr>
        <w:t>​ ​</w:t>
      </w:r>
      <w:r>
        <w:rPr>
          <w:b/>
          <w:color w:val="000000"/>
          <w:sz w:val="21"/>
          <w:szCs w:val="21"/>
        </w:rPr>
        <w:t>children</w:t>
      </w:r>
      <w:r>
        <w:rPr>
          <w:color w:val="000000"/>
          <w:sz w:val="21"/>
          <w:szCs w:val="21"/>
        </w:rPr>
        <w:t>​ ​</w:t>
      </w:r>
      <w:r>
        <w:rPr>
          <w:b/>
          <w:color w:val="000000"/>
          <w:sz w:val="21"/>
          <w:szCs w:val="21"/>
        </w:rPr>
        <w:t>with</w:t>
      </w:r>
      <w:r>
        <w:rPr>
          <w:color w:val="000000"/>
          <w:sz w:val="21"/>
          <w:szCs w:val="21"/>
        </w:rPr>
        <w:t>​ ​</w:t>
      </w:r>
      <w:r>
        <w:rPr>
          <w:b/>
          <w:color w:val="000000"/>
          <w:sz w:val="21"/>
          <w:szCs w:val="21"/>
        </w:rPr>
        <w:t>SEND?</w:t>
      </w:r>
      <w:r>
        <w:rPr>
          <w:color w:val="000000"/>
          <w:sz w:val="21"/>
          <w:szCs w:val="21"/>
        </w:rPr>
        <w:t>​ ​</w:t>
      </w:r>
      <w:r>
        <w:rPr>
          <w:b/>
          <w:color w:val="000000"/>
          <w:sz w:val="21"/>
          <w:szCs w:val="21"/>
        </w:rPr>
        <w:t>How</w:t>
      </w:r>
      <w:r>
        <w:rPr>
          <w:color w:val="000000"/>
          <w:sz w:val="21"/>
          <w:szCs w:val="21"/>
        </w:rPr>
        <w:t>​ ​</w:t>
      </w:r>
      <w:r>
        <w:rPr>
          <w:b/>
          <w:color w:val="000000"/>
          <w:sz w:val="21"/>
          <w:szCs w:val="21"/>
        </w:rPr>
        <w:t>do</w:t>
      </w:r>
      <w:r>
        <w:rPr>
          <w:color w:val="000000"/>
          <w:sz w:val="21"/>
          <w:szCs w:val="21"/>
        </w:rPr>
        <w:t>​ ​</w:t>
      </w:r>
      <w:r>
        <w:rPr>
          <w:b/>
          <w:color w:val="000000"/>
          <w:sz w:val="21"/>
          <w:szCs w:val="21"/>
        </w:rPr>
        <w:t>you</w:t>
      </w:r>
      <w:r>
        <w:rPr>
          <w:color w:val="000000"/>
          <w:sz w:val="21"/>
          <w:szCs w:val="21"/>
        </w:rPr>
        <w:t>​ ​</w:t>
      </w:r>
      <w:r>
        <w:rPr>
          <w:b/>
          <w:color w:val="000000"/>
          <w:sz w:val="21"/>
          <w:szCs w:val="21"/>
        </w:rPr>
        <w:t>communicate their</w:t>
      </w:r>
      <w:r>
        <w:rPr>
          <w:color w:val="000000"/>
          <w:sz w:val="21"/>
          <w:szCs w:val="21"/>
        </w:rPr>
        <w:t>​ ​</w:t>
      </w:r>
      <w:r>
        <w:rPr>
          <w:b/>
          <w:color w:val="000000"/>
          <w:sz w:val="21"/>
          <w:szCs w:val="21"/>
        </w:rPr>
        <w:t>progress</w:t>
      </w:r>
      <w:r>
        <w:rPr>
          <w:color w:val="000000"/>
          <w:sz w:val="21"/>
          <w:szCs w:val="21"/>
        </w:rPr>
        <w:t>​ ​</w:t>
      </w:r>
      <w:r>
        <w:rPr>
          <w:b/>
          <w:color w:val="000000"/>
          <w:sz w:val="21"/>
          <w:szCs w:val="21"/>
        </w:rPr>
        <w:t>and</w:t>
      </w:r>
      <w:r>
        <w:rPr>
          <w:color w:val="000000"/>
          <w:sz w:val="21"/>
          <w:szCs w:val="21"/>
        </w:rPr>
        <w:t>​ ​</w:t>
      </w:r>
      <w:r>
        <w:rPr>
          <w:b/>
          <w:color w:val="000000"/>
          <w:sz w:val="21"/>
          <w:szCs w:val="21"/>
        </w:rPr>
        <w:t>areas</w:t>
      </w:r>
      <w:r>
        <w:rPr>
          <w:color w:val="000000"/>
          <w:sz w:val="21"/>
          <w:szCs w:val="21"/>
        </w:rPr>
        <w:t>​ ​</w:t>
      </w:r>
      <w:r>
        <w:rPr>
          <w:b/>
          <w:color w:val="000000"/>
          <w:sz w:val="21"/>
          <w:szCs w:val="21"/>
        </w:rPr>
        <w:t>of</w:t>
      </w:r>
      <w:r>
        <w:rPr>
          <w:color w:val="000000"/>
          <w:sz w:val="21"/>
          <w:szCs w:val="21"/>
        </w:rPr>
        <w:t>​ ​</w:t>
      </w:r>
      <w:r>
        <w:rPr>
          <w:b/>
          <w:color w:val="000000"/>
          <w:sz w:val="21"/>
          <w:szCs w:val="21"/>
        </w:rPr>
        <w:t xml:space="preserve">difficulty? </w:t>
      </w:r>
    </w:p>
    <w:p w:rsidR="005E47A0" w:rsidRDefault="00F05C0E">
      <w:pPr>
        <w:widowControl w:val="0"/>
        <w:pBdr>
          <w:top w:val="nil"/>
          <w:left w:val="nil"/>
          <w:bottom w:val="nil"/>
          <w:right w:val="nil"/>
          <w:between w:val="nil"/>
        </w:pBdr>
        <w:spacing w:before="278" w:line="245" w:lineRule="auto"/>
        <w:ind w:left="727" w:right="200" w:hanging="348"/>
        <w:rPr>
          <w:color w:val="000000"/>
          <w:sz w:val="21"/>
          <w:szCs w:val="21"/>
        </w:rPr>
      </w:pPr>
      <w:r>
        <w:rPr>
          <w:color w:val="000000"/>
          <w:sz w:val="21"/>
          <w:szCs w:val="21"/>
        </w:rPr>
        <w:t xml:space="preserve">● We hold daily discussions and meetings as required and our open door policy provides parents and carers with an opportunity for a quick chat or longer appointment. </w:t>
      </w:r>
    </w:p>
    <w:p w:rsidR="005E47A0" w:rsidRDefault="001F017B">
      <w:pPr>
        <w:widowControl w:val="0"/>
        <w:pBdr>
          <w:top w:val="nil"/>
          <w:left w:val="nil"/>
          <w:bottom w:val="nil"/>
          <w:right w:val="nil"/>
          <w:between w:val="nil"/>
        </w:pBdr>
        <w:spacing w:before="8" w:line="240" w:lineRule="auto"/>
        <w:ind w:left="379"/>
        <w:rPr>
          <w:color w:val="000000"/>
          <w:sz w:val="21"/>
          <w:szCs w:val="21"/>
        </w:rPr>
      </w:pPr>
      <w:r>
        <w:rPr>
          <w:color w:val="000000"/>
          <w:sz w:val="21"/>
          <w:szCs w:val="21"/>
        </w:rPr>
        <w:t>● Regular open days and p</w:t>
      </w:r>
      <w:r w:rsidR="00F05C0E">
        <w:rPr>
          <w:color w:val="000000"/>
          <w:sz w:val="21"/>
          <w:szCs w:val="21"/>
        </w:rPr>
        <w:t xml:space="preserve">arents’ evenings provide a structure for feedback. </w:t>
      </w:r>
    </w:p>
    <w:p w:rsidR="005E47A0" w:rsidRDefault="00F05C0E">
      <w:pPr>
        <w:widowControl w:val="0"/>
        <w:pBdr>
          <w:top w:val="nil"/>
          <w:left w:val="nil"/>
          <w:bottom w:val="nil"/>
          <w:right w:val="nil"/>
          <w:between w:val="nil"/>
        </w:pBdr>
        <w:spacing w:before="283" w:line="245" w:lineRule="auto"/>
        <w:ind w:left="8" w:right="159" w:firstLine="7"/>
        <w:rPr>
          <w:b/>
          <w:color w:val="000000"/>
          <w:sz w:val="21"/>
          <w:szCs w:val="21"/>
        </w:rPr>
      </w:pPr>
      <w:r>
        <w:rPr>
          <w:b/>
          <w:color w:val="000000"/>
          <w:sz w:val="21"/>
          <w:szCs w:val="21"/>
        </w:rPr>
        <w:t>How</w:t>
      </w:r>
      <w:r>
        <w:rPr>
          <w:color w:val="000000"/>
          <w:sz w:val="21"/>
          <w:szCs w:val="21"/>
        </w:rPr>
        <w:t>​ ​</w:t>
      </w:r>
      <w:r>
        <w:rPr>
          <w:b/>
          <w:color w:val="000000"/>
          <w:sz w:val="21"/>
          <w:szCs w:val="21"/>
        </w:rPr>
        <w:t>will</w:t>
      </w:r>
      <w:r>
        <w:rPr>
          <w:color w:val="000000"/>
          <w:sz w:val="21"/>
          <w:szCs w:val="21"/>
        </w:rPr>
        <w:t>​ ​</w:t>
      </w:r>
      <w:r>
        <w:rPr>
          <w:b/>
          <w:color w:val="000000"/>
          <w:sz w:val="21"/>
          <w:szCs w:val="21"/>
        </w:rPr>
        <w:t>school</w:t>
      </w:r>
      <w:r>
        <w:rPr>
          <w:color w:val="000000"/>
          <w:sz w:val="21"/>
          <w:szCs w:val="21"/>
        </w:rPr>
        <w:t>​ ​</w:t>
      </w:r>
      <w:r>
        <w:rPr>
          <w:b/>
          <w:color w:val="000000"/>
          <w:sz w:val="21"/>
          <w:szCs w:val="21"/>
        </w:rPr>
        <w:t>prepare</w:t>
      </w:r>
      <w:r>
        <w:rPr>
          <w:color w:val="000000"/>
          <w:sz w:val="21"/>
          <w:szCs w:val="21"/>
        </w:rPr>
        <w:t>​ ​</w:t>
      </w:r>
      <w:r>
        <w:rPr>
          <w:b/>
          <w:color w:val="000000"/>
          <w:sz w:val="21"/>
          <w:szCs w:val="21"/>
        </w:rPr>
        <w:t>children</w:t>
      </w:r>
      <w:r>
        <w:rPr>
          <w:color w:val="000000"/>
          <w:sz w:val="21"/>
          <w:szCs w:val="21"/>
        </w:rPr>
        <w:t>​ ​</w:t>
      </w:r>
      <w:r>
        <w:rPr>
          <w:b/>
          <w:color w:val="000000"/>
          <w:sz w:val="21"/>
          <w:szCs w:val="21"/>
        </w:rPr>
        <w:t>with</w:t>
      </w:r>
      <w:r>
        <w:rPr>
          <w:color w:val="000000"/>
          <w:sz w:val="21"/>
          <w:szCs w:val="21"/>
        </w:rPr>
        <w:t>​ ​</w:t>
      </w:r>
      <w:r>
        <w:rPr>
          <w:b/>
          <w:color w:val="000000"/>
          <w:sz w:val="21"/>
          <w:szCs w:val="21"/>
        </w:rPr>
        <w:t>SEND</w:t>
      </w:r>
      <w:r>
        <w:rPr>
          <w:color w:val="000000"/>
          <w:sz w:val="21"/>
          <w:szCs w:val="21"/>
        </w:rPr>
        <w:t>​ ​</w:t>
      </w:r>
      <w:r>
        <w:rPr>
          <w:b/>
          <w:color w:val="000000"/>
          <w:sz w:val="21"/>
          <w:szCs w:val="21"/>
        </w:rPr>
        <w:t>to</w:t>
      </w:r>
      <w:r>
        <w:rPr>
          <w:color w:val="000000"/>
          <w:sz w:val="21"/>
          <w:szCs w:val="21"/>
        </w:rPr>
        <w:t>​ ​</w:t>
      </w:r>
      <w:r>
        <w:rPr>
          <w:b/>
          <w:color w:val="000000"/>
          <w:sz w:val="21"/>
          <w:szCs w:val="21"/>
        </w:rPr>
        <w:t>join</w:t>
      </w:r>
      <w:r>
        <w:rPr>
          <w:color w:val="000000"/>
          <w:sz w:val="21"/>
          <w:szCs w:val="21"/>
        </w:rPr>
        <w:t>​ ​</w:t>
      </w:r>
      <w:r>
        <w:rPr>
          <w:b/>
          <w:color w:val="000000"/>
          <w:sz w:val="21"/>
          <w:szCs w:val="21"/>
        </w:rPr>
        <w:t>their</w:t>
      </w:r>
      <w:r>
        <w:rPr>
          <w:color w:val="000000"/>
          <w:sz w:val="21"/>
          <w:szCs w:val="21"/>
        </w:rPr>
        <w:t>​ ​</w:t>
      </w:r>
      <w:r>
        <w:rPr>
          <w:b/>
          <w:color w:val="000000"/>
          <w:sz w:val="21"/>
          <w:szCs w:val="21"/>
        </w:rPr>
        <w:t>next</w:t>
      </w:r>
      <w:r>
        <w:rPr>
          <w:color w:val="000000"/>
          <w:sz w:val="21"/>
          <w:szCs w:val="21"/>
        </w:rPr>
        <w:t>​ ​</w:t>
      </w:r>
      <w:r>
        <w:rPr>
          <w:b/>
          <w:color w:val="000000"/>
          <w:sz w:val="21"/>
          <w:szCs w:val="21"/>
        </w:rPr>
        <w:t>setting/college/stage</w:t>
      </w:r>
      <w:r>
        <w:rPr>
          <w:color w:val="000000"/>
          <w:sz w:val="21"/>
          <w:szCs w:val="21"/>
        </w:rPr>
        <w:t>​ ​</w:t>
      </w:r>
      <w:r>
        <w:rPr>
          <w:b/>
          <w:color w:val="000000"/>
          <w:sz w:val="21"/>
          <w:szCs w:val="21"/>
        </w:rPr>
        <w:t>of</w:t>
      </w:r>
      <w:r>
        <w:rPr>
          <w:color w:val="000000"/>
          <w:sz w:val="21"/>
          <w:szCs w:val="21"/>
        </w:rPr>
        <w:t>​ ​</w:t>
      </w:r>
      <w:r>
        <w:rPr>
          <w:b/>
          <w:color w:val="000000"/>
          <w:sz w:val="21"/>
          <w:szCs w:val="21"/>
        </w:rPr>
        <w:t>education or</w:t>
      </w:r>
      <w:r>
        <w:rPr>
          <w:color w:val="000000"/>
          <w:sz w:val="21"/>
          <w:szCs w:val="21"/>
        </w:rPr>
        <w:t>​ ​</w:t>
      </w:r>
      <w:r>
        <w:rPr>
          <w:b/>
          <w:color w:val="000000"/>
          <w:sz w:val="21"/>
          <w:szCs w:val="21"/>
        </w:rPr>
        <w:t xml:space="preserve">life? </w:t>
      </w:r>
    </w:p>
    <w:p w:rsidR="001F017B" w:rsidRDefault="00F05C0E">
      <w:pPr>
        <w:widowControl w:val="0"/>
        <w:pBdr>
          <w:top w:val="nil"/>
          <w:left w:val="nil"/>
          <w:bottom w:val="nil"/>
          <w:right w:val="nil"/>
          <w:between w:val="nil"/>
        </w:pBdr>
        <w:spacing w:before="278" w:line="245" w:lineRule="auto"/>
        <w:ind w:left="3" w:firstLine="1"/>
        <w:rPr>
          <w:color w:val="000000"/>
          <w:sz w:val="21"/>
          <w:szCs w:val="21"/>
        </w:rPr>
      </w:pPr>
      <w:r>
        <w:rPr>
          <w:color w:val="000000"/>
          <w:sz w:val="21"/>
          <w:szCs w:val="21"/>
        </w:rPr>
        <w:t>There is a close relationship with Bellingham Midd</w:t>
      </w:r>
      <w:r w:rsidR="001F017B">
        <w:rPr>
          <w:color w:val="000000"/>
          <w:sz w:val="21"/>
          <w:szCs w:val="21"/>
        </w:rPr>
        <w:t>le School. The SENDCO and Year 7</w:t>
      </w:r>
      <w:r>
        <w:rPr>
          <w:color w:val="000000"/>
          <w:sz w:val="21"/>
          <w:szCs w:val="21"/>
        </w:rPr>
        <w:t xml:space="preserve"> teacher come to meet the children at Kielder and we participate in all collaborative activities. The children visit the </w:t>
      </w:r>
      <w:r w:rsidR="001F017B">
        <w:rPr>
          <w:color w:val="000000"/>
          <w:sz w:val="21"/>
          <w:szCs w:val="21"/>
        </w:rPr>
        <w:t>Primary School regularly; it</w:t>
      </w:r>
    </w:p>
    <w:p w:rsidR="005E47A0" w:rsidRDefault="00F05C0E">
      <w:pPr>
        <w:widowControl w:val="0"/>
        <w:pBdr>
          <w:top w:val="nil"/>
          <w:left w:val="nil"/>
          <w:bottom w:val="nil"/>
          <w:right w:val="nil"/>
          <w:between w:val="nil"/>
        </w:pBdr>
        <w:spacing w:before="278" w:line="245" w:lineRule="auto"/>
        <w:ind w:left="3" w:firstLine="1"/>
        <w:rPr>
          <w:color w:val="000000"/>
          <w:sz w:val="21"/>
          <w:szCs w:val="21"/>
        </w:rPr>
      </w:pPr>
      <w:r>
        <w:rPr>
          <w:color w:val="000000"/>
          <w:sz w:val="21"/>
          <w:szCs w:val="21"/>
        </w:rPr>
        <w:t xml:space="preserve"> is attached to the Middle School, where they use the shared dinner hall. This provides opportunities to ensure any specialist equipment or input is in place before the child starts at their new school in September. If children were to opt to move on to a different Middle School or High School, the same relationship would be developed. </w:t>
      </w:r>
    </w:p>
    <w:p w:rsidR="005E47A0" w:rsidRDefault="00F05C0E">
      <w:pPr>
        <w:widowControl w:val="0"/>
        <w:pBdr>
          <w:top w:val="nil"/>
          <w:left w:val="nil"/>
          <w:bottom w:val="nil"/>
          <w:right w:val="nil"/>
          <w:between w:val="nil"/>
        </w:pBdr>
        <w:spacing w:before="278" w:line="240" w:lineRule="auto"/>
        <w:ind w:left="9"/>
        <w:rPr>
          <w:b/>
          <w:color w:val="000000"/>
          <w:sz w:val="21"/>
          <w:szCs w:val="21"/>
        </w:rPr>
      </w:pPr>
      <w:r>
        <w:rPr>
          <w:b/>
          <w:color w:val="000000"/>
          <w:sz w:val="21"/>
          <w:szCs w:val="21"/>
        </w:rPr>
        <w:t>OTHER</w:t>
      </w:r>
      <w:r>
        <w:rPr>
          <w:color w:val="000000"/>
          <w:sz w:val="21"/>
          <w:szCs w:val="21"/>
        </w:rPr>
        <w:t>​ ​</w:t>
      </w:r>
      <w:r>
        <w:rPr>
          <w:b/>
          <w:color w:val="000000"/>
          <w:sz w:val="21"/>
          <w:szCs w:val="21"/>
        </w:rPr>
        <w:t xml:space="preserve">INFORMATION: </w:t>
      </w:r>
    </w:p>
    <w:p w:rsidR="005E47A0" w:rsidRDefault="00F05C0E">
      <w:pPr>
        <w:widowControl w:val="0"/>
        <w:pBdr>
          <w:top w:val="nil"/>
          <w:left w:val="nil"/>
          <w:bottom w:val="nil"/>
          <w:right w:val="nil"/>
          <w:between w:val="nil"/>
        </w:pBdr>
        <w:spacing w:before="13" w:line="240" w:lineRule="auto"/>
        <w:rPr>
          <w:b/>
          <w:color w:val="000000"/>
          <w:sz w:val="21"/>
          <w:szCs w:val="21"/>
        </w:rPr>
      </w:pPr>
      <w:r>
        <w:rPr>
          <w:b/>
          <w:color w:val="000000"/>
          <w:sz w:val="21"/>
          <w:szCs w:val="21"/>
        </w:rPr>
        <w:t>What</w:t>
      </w:r>
      <w:r>
        <w:rPr>
          <w:color w:val="000000"/>
          <w:sz w:val="21"/>
          <w:szCs w:val="21"/>
        </w:rPr>
        <w:t>​ ​</w:t>
      </w:r>
      <w:r>
        <w:rPr>
          <w:b/>
          <w:color w:val="000000"/>
          <w:sz w:val="21"/>
          <w:szCs w:val="21"/>
        </w:rPr>
        <w:t>else</w:t>
      </w:r>
      <w:r>
        <w:rPr>
          <w:color w:val="000000"/>
          <w:sz w:val="21"/>
          <w:szCs w:val="21"/>
        </w:rPr>
        <w:t>​ ​</w:t>
      </w:r>
      <w:r>
        <w:rPr>
          <w:b/>
          <w:color w:val="000000"/>
          <w:sz w:val="21"/>
          <w:szCs w:val="21"/>
        </w:rPr>
        <w:t>do</w:t>
      </w:r>
      <w:r>
        <w:rPr>
          <w:color w:val="000000"/>
          <w:sz w:val="21"/>
          <w:szCs w:val="21"/>
        </w:rPr>
        <w:t>​ ​</w:t>
      </w:r>
      <w:r>
        <w:rPr>
          <w:b/>
          <w:color w:val="000000"/>
          <w:sz w:val="21"/>
          <w:szCs w:val="21"/>
        </w:rPr>
        <w:t>you</w:t>
      </w:r>
      <w:r>
        <w:rPr>
          <w:color w:val="000000"/>
          <w:sz w:val="21"/>
          <w:szCs w:val="21"/>
        </w:rPr>
        <w:t>​ ​</w:t>
      </w:r>
      <w:r>
        <w:rPr>
          <w:b/>
          <w:color w:val="000000"/>
          <w:sz w:val="21"/>
          <w:szCs w:val="21"/>
        </w:rPr>
        <w:t>think</w:t>
      </w:r>
      <w:r>
        <w:rPr>
          <w:color w:val="000000"/>
          <w:sz w:val="21"/>
          <w:szCs w:val="21"/>
        </w:rPr>
        <w:t>​ ​</w:t>
      </w:r>
      <w:r>
        <w:rPr>
          <w:b/>
          <w:color w:val="000000"/>
          <w:sz w:val="21"/>
          <w:szCs w:val="21"/>
        </w:rPr>
        <w:t>parents</w:t>
      </w:r>
      <w:r>
        <w:rPr>
          <w:color w:val="000000"/>
          <w:sz w:val="21"/>
          <w:szCs w:val="21"/>
        </w:rPr>
        <w:t>​ ​</w:t>
      </w:r>
      <w:r>
        <w:rPr>
          <w:b/>
          <w:color w:val="000000"/>
          <w:sz w:val="21"/>
          <w:szCs w:val="21"/>
        </w:rPr>
        <w:t>carers</w:t>
      </w:r>
      <w:r>
        <w:rPr>
          <w:color w:val="000000"/>
          <w:sz w:val="21"/>
          <w:szCs w:val="21"/>
        </w:rPr>
        <w:t>​ ​</w:t>
      </w:r>
      <w:r>
        <w:rPr>
          <w:b/>
          <w:color w:val="000000"/>
          <w:sz w:val="21"/>
          <w:szCs w:val="21"/>
        </w:rPr>
        <w:t>would</w:t>
      </w:r>
      <w:r>
        <w:rPr>
          <w:color w:val="000000"/>
          <w:sz w:val="21"/>
          <w:szCs w:val="21"/>
        </w:rPr>
        <w:t>​ ​</w:t>
      </w:r>
      <w:r>
        <w:rPr>
          <w:b/>
          <w:color w:val="000000"/>
          <w:sz w:val="21"/>
          <w:szCs w:val="21"/>
        </w:rPr>
        <w:t>like</w:t>
      </w:r>
      <w:r>
        <w:rPr>
          <w:color w:val="000000"/>
          <w:sz w:val="21"/>
          <w:szCs w:val="21"/>
        </w:rPr>
        <w:t>​ ​</w:t>
      </w:r>
      <w:r>
        <w:rPr>
          <w:b/>
          <w:color w:val="000000"/>
          <w:sz w:val="21"/>
          <w:szCs w:val="21"/>
        </w:rPr>
        <w:t>to</w:t>
      </w:r>
      <w:r>
        <w:rPr>
          <w:color w:val="000000"/>
          <w:sz w:val="21"/>
          <w:szCs w:val="21"/>
        </w:rPr>
        <w:t>​ ​</w:t>
      </w:r>
      <w:r>
        <w:rPr>
          <w:b/>
          <w:color w:val="000000"/>
          <w:sz w:val="21"/>
          <w:szCs w:val="21"/>
        </w:rPr>
        <w:t>know</w:t>
      </w:r>
      <w:r>
        <w:rPr>
          <w:color w:val="000000"/>
          <w:sz w:val="21"/>
          <w:szCs w:val="21"/>
        </w:rPr>
        <w:t>​ ​</w:t>
      </w:r>
      <w:r>
        <w:rPr>
          <w:b/>
          <w:color w:val="000000"/>
          <w:sz w:val="21"/>
          <w:szCs w:val="21"/>
        </w:rPr>
        <w:t>about</w:t>
      </w:r>
      <w:r>
        <w:rPr>
          <w:color w:val="000000"/>
          <w:sz w:val="21"/>
          <w:szCs w:val="21"/>
        </w:rPr>
        <w:t>​ ​</w:t>
      </w:r>
      <w:r>
        <w:rPr>
          <w:b/>
          <w:color w:val="000000"/>
          <w:sz w:val="21"/>
          <w:szCs w:val="21"/>
        </w:rPr>
        <w:t>your</w:t>
      </w:r>
      <w:r>
        <w:rPr>
          <w:color w:val="000000"/>
          <w:sz w:val="21"/>
          <w:szCs w:val="21"/>
        </w:rPr>
        <w:t>​ ​</w:t>
      </w:r>
      <w:r>
        <w:rPr>
          <w:b/>
          <w:color w:val="000000"/>
          <w:sz w:val="21"/>
          <w:szCs w:val="21"/>
        </w:rPr>
        <w:t xml:space="preserve">school? </w:t>
      </w:r>
    </w:p>
    <w:p w:rsidR="005E47A0" w:rsidRDefault="00F05C0E">
      <w:pPr>
        <w:widowControl w:val="0"/>
        <w:pBdr>
          <w:top w:val="nil"/>
          <w:left w:val="nil"/>
          <w:bottom w:val="nil"/>
          <w:right w:val="nil"/>
          <w:between w:val="nil"/>
        </w:pBdr>
        <w:spacing w:before="283" w:line="245" w:lineRule="auto"/>
        <w:ind w:left="3" w:right="322" w:hanging="1"/>
        <w:rPr>
          <w:color w:val="000000"/>
          <w:sz w:val="21"/>
          <w:szCs w:val="21"/>
        </w:rPr>
      </w:pPr>
      <w:r>
        <w:rPr>
          <w:color w:val="000000"/>
          <w:sz w:val="21"/>
          <w:szCs w:val="21"/>
        </w:rPr>
        <w:t xml:space="preserve">We are a small, fully inclusive school where parents can drop in for a chat or to discuss concerns any time. </w:t>
      </w:r>
    </w:p>
    <w:p w:rsidR="001F017B" w:rsidRDefault="001F017B">
      <w:pPr>
        <w:widowControl w:val="0"/>
        <w:pBdr>
          <w:top w:val="nil"/>
          <w:left w:val="nil"/>
          <w:bottom w:val="nil"/>
          <w:right w:val="nil"/>
          <w:between w:val="nil"/>
        </w:pBdr>
        <w:spacing w:before="8" w:line="245" w:lineRule="auto"/>
        <w:ind w:left="2" w:right="314" w:firstLine="8"/>
        <w:rPr>
          <w:color w:val="000000"/>
          <w:sz w:val="21"/>
          <w:szCs w:val="21"/>
        </w:rPr>
      </w:pPr>
    </w:p>
    <w:p w:rsidR="005E47A0" w:rsidRDefault="00F05C0E">
      <w:pPr>
        <w:widowControl w:val="0"/>
        <w:pBdr>
          <w:top w:val="nil"/>
          <w:left w:val="nil"/>
          <w:bottom w:val="nil"/>
          <w:right w:val="nil"/>
          <w:between w:val="nil"/>
        </w:pBdr>
        <w:spacing w:before="8" w:line="245" w:lineRule="auto"/>
        <w:ind w:left="2" w:right="314" w:firstLine="8"/>
        <w:rPr>
          <w:color w:val="000000"/>
          <w:sz w:val="21"/>
          <w:szCs w:val="21"/>
        </w:rPr>
      </w:pPr>
      <w:r>
        <w:rPr>
          <w:color w:val="000000"/>
          <w:sz w:val="21"/>
          <w:szCs w:val="21"/>
        </w:rPr>
        <w:t xml:space="preserve">Children are taught in small classes, where interventions such as Early Talk Boost, Talk Boost, Read, Write Inc. and </w:t>
      </w:r>
      <w:proofErr w:type="spellStart"/>
      <w:r>
        <w:rPr>
          <w:color w:val="000000"/>
          <w:sz w:val="21"/>
          <w:szCs w:val="21"/>
        </w:rPr>
        <w:t>Numicom</w:t>
      </w:r>
      <w:proofErr w:type="spellEnd"/>
      <w:r>
        <w:rPr>
          <w:color w:val="000000"/>
          <w:sz w:val="21"/>
          <w:szCs w:val="21"/>
        </w:rPr>
        <w:t xml:space="preserve"> are used by trained teachers and teaching assistants. </w:t>
      </w:r>
    </w:p>
    <w:p w:rsidR="005E47A0" w:rsidRDefault="00F05C0E">
      <w:pPr>
        <w:widowControl w:val="0"/>
        <w:pBdr>
          <w:top w:val="nil"/>
          <w:left w:val="nil"/>
          <w:bottom w:val="nil"/>
          <w:right w:val="nil"/>
          <w:between w:val="nil"/>
        </w:pBdr>
        <w:spacing w:before="278" w:line="490" w:lineRule="auto"/>
        <w:ind w:left="10" w:right="175" w:firstLine="5"/>
        <w:rPr>
          <w:color w:val="000000"/>
          <w:sz w:val="21"/>
          <w:szCs w:val="21"/>
        </w:rPr>
      </w:pPr>
      <w:r>
        <w:rPr>
          <w:color w:val="000000"/>
          <w:sz w:val="21"/>
          <w:szCs w:val="21"/>
        </w:rPr>
        <w:t>Northumberland County Council Local Offer:</w:t>
      </w:r>
      <w:r w:rsidR="001F017B">
        <w:rPr>
          <w:color w:val="000000"/>
          <w:sz w:val="21"/>
          <w:szCs w:val="21"/>
        </w:rPr>
        <w:t xml:space="preserve"> </w:t>
      </w:r>
      <w:r>
        <w:rPr>
          <w:color w:val="1155CC"/>
          <w:sz w:val="21"/>
          <w:szCs w:val="21"/>
          <w:u w:val="single"/>
        </w:rPr>
        <w:t>http://www.northumberland.gov.uk/SEND-Local-offer.aspx</w:t>
      </w:r>
      <w:r>
        <w:rPr>
          <w:color w:val="1155CC"/>
          <w:sz w:val="21"/>
          <w:szCs w:val="21"/>
        </w:rPr>
        <w:t xml:space="preserve"> </w:t>
      </w:r>
      <w:r>
        <w:rPr>
          <w:color w:val="000000"/>
          <w:sz w:val="21"/>
          <w:szCs w:val="21"/>
        </w:rPr>
        <w:t xml:space="preserve">COMPLETED BY: </w:t>
      </w:r>
      <w:r w:rsidR="001F017B">
        <w:rPr>
          <w:color w:val="000000"/>
          <w:sz w:val="21"/>
          <w:szCs w:val="21"/>
        </w:rPr>
        <w:t>Lee Ferris,</w:t>
      </w:r>
      <w:r>
        <w:rPr>
          <w:color w:val="000000"/>
          <w:sz w:val="21"/>
          <w:szCs w:val="21"/>
        </w:rPr>
        <w:t xml:space="preserve"> </w:t>
      </w:r>
      <w:proofErr w:type="spellStart"/>
      <w:r>
        <w:rPr>
          <w:color w:val="000000"/>
          <w:sz w:val="21"/>
          <w:szCs w:val="21"/>
        </w:rPr>
        <w:t>Headteacher</w:t>
      </w:r>
      <w:proofErr w:type="spellEnd"/>
      <w:r>
        <w:rPr>
          <w:color w:val="000000"/>
          <w:sz w:val="21"/>
          <w:szCs w:val="21"/>
        </w:rPr>
        <w:t xml:space="preserve">/SENDCO </w:t>
      </w:r>
    </w:p>
    <w:p w:rsidR="005E47A0" w:rsidRDefault="00F05C0E">
      <w:pPr>
        <w:widowControl w:val="0"/>
        <w:pBdr>
          <w:top w:val="nil"/>
          <w:left w:val="nil"/>
          <w:bottom w:val="nil"/>
          <w:right w:val="nil"/>
          <w:between w:val="nil"/>
        </w:pBdr>
        <w:spacing w:before="53" w:line="240" w:lineRule="auto"/>
        <w:ind w:left="16"/>
        <w:rPr>
          <w:color w:val="000000"/>
          <w:sz w:val="21"/>
          <w:szCs w:val="21"/>
        </w:rPr>
      </w:pPr>
      <w:r>
        <w:rPr>
          <w:color w:val="000000"/>
          <w:sz w:val="21"/>
          <w:szCs w:val="21"/>
        </w:rPr>
        <w:t xml:space="preserve">Date: </w:t>
      </w:r>
      <w:r w:rsidR="001F017B">
        <w:rPr>
          <w:color w:val="000000"/>
          <w:sz w:val="21"/>
          <w:szCs w:val="21"/>
        </w:rPr>
        <w:t>October 2023</w:t>
      </w:r>
    </w:p>
    <w:sectPr w:rsidR="005E47A0">
      <w:pgSz w:w="12240" w:h="15840"/>
      <w:pgMar w:top="405" w:right="616" w:bottom="111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A0"/>
    <w:rsid w:val="00056285"/>
    <w:rsid w:val="001F017B"/>
    <w:rsid w:val="005E47A0"/>
    <w:rsid w:val="00B3589C"/>
    <w:rsid w:val="00F05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9DBD"/>
  <w15:docId w15:val="{7B5103E9-47B8-4D56-9007-6D0BB2C9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hartland</dc:creator>
  <cp:lastModifiedBy>Lee Ferris</cp:lastModifiedBy>
  <cp:revision>4</cp:revision>
  <dcterms:created xsi:type="dcterms:W3CDTF">2023-11-15T18:19:00Z</dcterms:created>
  <dcterms:modified xsi:type="dcterms:W3CDTF">2023-11-15T18:28:00Z</dcterms:modified>
</cp:coreProperties>
</file>